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CABDC" w14:textId="3A6D5526" w:rsidR="00C370A2" w:rsidRDefault="00C370A2" w:rsidP="01C13FD6">
      <w:bookmarkStart w:id="0" w:name="_GoBack"/>
      <w:bookmarkEnd w:id="0"/>
      <w:r>
        <w:rPr>
          <w:noProof/>
        </w:rPr>
        <w:drawing>
          <wp:inline distT="0" distB="0" distL="0" distR="0" wp14:anchorId="145DC26D" wp14:editId="2E1CD524">
            <wp:extent cx="3017520" cy="528066"/>
            <wp:effectExtent l="0" t="0" r="0" b="0"/>
            <wp:docPr id="1301225378" name="Picture 1301225378" descr="Metr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1225378"/>
                    <pic:cNvPicPr/>
                  </pic:nvPicPr>
                  <pic:blipFill>
                    <a:blip r:embed="rId10">
                      <a:extLst>
                        <a:ext uri="{28A0092B-C50C-407E-A947-70E740481C1C}">
                          <a14:useLocalDpi xmlns:a14="http://schemas.microsoft.com/office/drawing/2010/main" val="0"/>
                        </a:ext>
                      </a:extLst>
                    </a:blip>
                    <a:stretch>
                      <a:fillRect/>
                    </a:stretch>
                  </pic:blipFill>
                  <pic:spPr>
                    <a:xfrm>
                      <a:off x="0" y="0"/>
                      <a:ext cx="3017520" cy="528066"/>
                    </a:xfrm>
                    <a:prstGeom prst="rect">
                      <a:avLst/>
                    </a:prstGeom>
                  </pic:spPr>
                </pic:pic>
              </a:graphicData>
            </a:graphic>
          </wp:inline>
        </w:drawing>
      </w:r>
    </w:p>
    <w:p w14:paraId="4E041778" w14:textId="3C8E64D2" w:rsidR="4718A569" w:rsidRDefault="4718A569" w:rsidP="4718A569">
      <w:pPr>
        <w:rPr>
          <w:rFonts w:eastAsia="Calibri" w:cs="Arial"/>
        </w:rPr>
      </w:pPr>
    </w:p>
    <w:p w14:paraId="12D60BB7" w14:textId="77777777" w:rsidR="00500670" w:rsidRDefault="00500670" w:rsidP="00EF4265">
      <w:pPr>
        <w:pStyle w:val="Heading1"/>
        <w:rPr>
          <w:color w:val="1F3864" w:themeColor="accent1" w:themeShade="80"/>
        </w:rPr>
      </w:pPr>
      <w:r>
        <w:rPr>
          <w:color w:val="1F3864" w:themeColor="accent1" w:themeShade="80"/>
        </w:rPr>
        <w:t xml:space="preserve">STUDENT-DIRECTED LEARNING (SDL) PROPOSAL </w:t>
      </w:r>
    </w:p>
    <w:p w14:paraId="64F2EDD9" w14:textId="2200A2AC" w:rsidR="005563CC" w:rsidRPr="00C370A2" w:rsidRDefault="00500670" w:rsidP="00EF4265">
      <w:pPr>
        <w:pStyle w:val="Heading1"/>
        <w:rPr>
          <w:color w:val="1F3864" w:themeColor="accent1" w:themeShade="80"/>
        </w:rPr>
      </w:pPr>
      <w:r>
        <w:rPr>
          <w:color w:val="1F3864" w:themeColor="accent1" w:themeShade="80"/>
        </w:rPr>
        <w:t>Student Checklist</w:t>
      </w:r>
      <w:r w:rsidR="7765AF8C" w:rsidRPr="00C370A2">
        <w:rPr>
          <w:color w:val="1F3864" w:themeColor="accent1" w:themeShade="80"/>
        </w:rPr>
        <w:br/>
      </w:r>
    </w:p>
    <w:p w14:paraId="0EE868B6" w14:textId="2E4A7F89" w:rsidR="005563CC" w:rsidRPr="00C269A7" w:rsidRDefault="00500670" w:rsidP="00E57076">
      <w:pPr>
        <w:rPr>
          <w:color w:val="FF0000"/>
        </w:rPr>
      </w:pPr>
      <w:r>
        <w:rPr>
          <w:rStyle w:val="Heading2Char"/>
        </w:rPr>
        <w:t xml:space="preserve">Draft your SDL Proposal </w:t>
      </w:r>
    </w:p>
    <w:p w14:paraId="25E856D9"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884558138"/>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This proposal form will guide you to describe your learning, learning process and resources, and potential ways to demonstrate and/or document your learning. Think of it as similar to a course syllabus, describing what you know and can do (your competence in the subject) and what evidence can demonstrate your learning. </w:t>
      </w:r>
    </w:p>
    <w:p w14:paraId="5D587F5F"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918097330"/>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Once the proposal is approved, you will be registered for the course you proposed.</w:t>
      </w:r>
      <w:r w:rsidR="00500670" w:rsidRPr="00500670">
        <w:rPr>
          <w:rFonts w:ascii="Montserrat" w:hAnsi="Montserrat" w:cstheme="majorHAnsi"/>
          <w:color w:val="4472C4" w:themeColor="accent1"/>
        </w:rPr>
        <w:t xml:space="preserve"> </w:t>
      </w:r>
    </w:p>
    <w:p w14:paraId="271B56B9"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703996928"/>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If you need help, contact the SDL office at</w:t>
      </w:r>
      <w:r w:rsidR="00500670" w:rsidRPr="00500670">
        <w:rPr>
          <w:rFonts w:ascii="Montserrat" w:hAnsi="Montserrat" w:cstheme="majorHAnsi"/>
          <w:color w:val="4472C4" w:themeColor="accent1"/>
        </w:rPr>
        <w:t xml:space="preserve"> </w:t>
      </w:r>
      <w:hyperlink r:id="rId11" w:history="1">
        <w:r w:rsidR="00500670" w:rsidRPr="00500670">
          <w:rPr>
            <w:rStyle w:val="Hyperlink"/>
            <w:rFonts w:cstheme="majorHAnsi"/>
          </w:rPr>
          <w:t>SDL@metrostate.edu</w:t>
        </w:r>
      </w:hyperlink>
      <w:r w:rsidR="00500670" w:rsidRPr="00500670">
        <w:rPr>
          <w:rFonts w:ascii="Montserrat" w:hAnsi="Montserrat"/>
          <w:color w:val="4472C4" w:themeColor="accent1"/>
        </w:rPr>
        <w:t xml:space="preserve">. </w:t>
      </w:r>
      <w:r w:rsidR="00500670" w:rsidRPr="00500670">
        <w:rPr>
          <w:rFonts w:ascii="Montserrat" w:hAnsi="Montserrat" w:cstheme="majorHAnsi"/>
        </w:rPr>
        <w:t xml:space="preserve">Or schedule an SDL advising session at </w:t>
      </w:r>
      <w:hyperlink r:id="rId12" w:history="1">
        <w:r w:rsidR="00500670" w:rsidRPr="00500670">
          <w:rPr>
            <w:rStyle w:val="Hyperlink"/>
            <w:rFonts w:cstheme="majorHAnsi"/>
          </w:rPr>
          <w:t>https://calendly.com/metro-sdl/advising-session</w:t>
        </w:r>
      </w:hyperlink>
      <w:r w:rsidR="00500670" w:rsidRPr="00500670">
        <w:rPr>
          <w:rFonts w:ascii="Montserrat" w:eastAsiaTheme="minorEastAsia" w:hAnsi="Montserrat"/>
          <w:bCs/>
          <w:noProof/>
          <w:color w:val="19344F"/>
        </w:rPr>
        <w:t xml:space="preserve">. </w:t>
      </w:r>
      <w:r w:rsidR="00500670" w:rsidRPr="00500670">
        <w:rPr>
          <w:rFonts w:ascii="Montserrat" w:hAnsi="Montserrat" w:cstheme="majorHAnsi"/>
        </w:rPr>
        <w:t xml:space="preserve">Do not hesitate to contact the office. Often, a short conversation can save you a lot of time!  </w:t>
      </w:r>
    </w:p>
    <w:p w14:paraId="5EDAD0AB" w14:textId="66DE81A6"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337668133"/>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 On page 1, complete the information as much as possible. You can discuss this with your advisor or the evaluator to ensure that the SDL fits into your degree plan. You will consult with a faculty evaluator before getting registered.</w:t>
      </w:r>
    </w:p>
    <w:p w14:paraId="0B842BAE"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52369002"/>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To decide between Student-Designed Independent Study and Prior Learning Assessment, consider the following: </w:t>
      </w:r>
    </w:p>
    <w:tbl>
      <w:tblPr>
        <w:tblStyle w:val="TableGrid"/>
        <w:tblW w:w="0" w:type="auto"/>
        <w:tblInd w:w="357" w:type="dxa"/>
        <w:tblLook w:val="04A0" w:firstRow="1" w:lastRow="0" w:firstColumn="1" w:lastColumn="0" w:noHBand="0" w:noVBand="1"/>
      </w:tblPr>
      <w:tblGrid>
        <w:gridCol w:w="2716"/>
        <w:gridCol w:w="6277"/>
      </w:tblGrid>
      <w:tr w:rsidR="00500670" w14:paraId="69D622B8" w14:textId="77777777" w:rsidTr="00D06AF1">
        <w:tc>
          <w:tcPr>
            <w:tcW w:w="2961" w:type="dxa"/>
          </w:tcPr>
          <w:p w14:paraId="064426B3" w14:textId="77777777" w:rsidR="00500670" w:rsidRPr="00500670" w:rsidRDefault="00500670" w:rsidP="00D06AF1">
            <w:pPr>
              <w:pStyle w:val="checklist"/>
              <w:ind w:left="0" w:firstLine="0"/>
              <w:rPr>
                <w:rFonts w:ascii="Montserrat" w:hAnsi="Montserrat" w:cstheme="majorHAnsi"/>
                <w:b/>
              </w:rPr>
            </w:pPr>
            <w:r w:rsidRPr="00500670">
              <w:rPr>
                <w:rFonts w:ascii="Montserrat" w:hAnsi="Montserrat" w:cstheme="majorHAnsi"/>
                <w:b/>
              </w:rPr>
              <w:t>Student-Designed Independent Study (SDIS)</w:t>
            </w:r>
          </w:p>
        </w:tc>
        <w:tc>
          <w:tcPr>
            <w:tcW w:w="6032" w:type="dxa"/>
          </w:tcPr>
          <w:p w14:paraId="7F8D467D" w14:textId="77777777" w:rsidR="00500670" w:rsidRPr="00500670" w:rsidRDefault="00500670" w:rsidP="00D06AF1">
            <w:pPr>
              <w:pStyle w:val="checklist"/>
              <w:ind w:left="0" w:firstLine="0"/>
              <w:rPr>
                <w:rFonts w:ascii="Montserrat" w:hAnsi="Montserrat" w:cstheme="majorHAnsi"/>
                <w:b/>
              </w:rPr>
            </w:pPr>
            <w:r w:rsidRPr="00500670">
              <w:rPr>
                <w:rFonts w:ascii="Montserrat" w:hAnsi="Montserrat" w:cstheme="majorHAnsi"/>
                <w:b/>
              </w:rPr>
              <w:t>Prior Learning Assessment (PLA)</w:t>
            </w:r>
          </w:p>
        </w:tc>
      </w:tr>
      <w:tr w:rsidR="00500670" w14:paraId="4B0EDD46" w14:textId="77777777" w:rsidTr="00D06AF1">
        <w:tc>
          <w:tcPr>
            <w:tcW w:w="2961" w:type="dxa"/>
          </w:tcPr>
          <w:p w14:paraId="56FEC9AE" w14:textId="77777777" w:rsidR="00500670" w:rsidRPr="00500670" w:rsidRDefault="00500670" w:rsidP="00D06AF1">
            <w:pPr>
              <w:pStyle w:val="checklist"/>
              <w:ind w:left="0" w:firstLine="0"/>
              <w:rPr>
                <w:rFonts w:ascii="Montserrat" w:hAnsi="Montserrat" w:cstheme="majorHAnsi"/>
              </w:rPr>
            </w:pPr>
            <w:r w:rsidRPr="00500670">
              <w:rPr>
                <w:rFonts w:ascii="Montserrat" w:hAnsi="Montserrat" w:cstheme="majorHAnsi"/>
              </w:rPr>
              <w:t xml:space="preserve">Individualized subject. </w:t>
            </w:r>
          </w:p>
          <w:p w14:paraId="078BF414" w14:textId="77777777" w:rsidR="00500670" w:rsidRPr="00500670" w:rsidRDefault="00500670" w:rsidP="00D06AF1">
            <w:pPr>
              <w:pStyle w:val="checklist"/>
              <w:ind w:left="0" w:firstLine="0"/>
              <w:rPr>
                <w:rFonts w:ascii="Montserrat" w:hAnsi="Montserrat" w:cstheme="majorHAnsi"/>
              </w:rPr>
            </w:pPr>
            <w:r w:rsidRPr="00500670">
              <w:rPr>
                <w:rFonts w:ascii="Montserrat" w:hAnsi="Montserrat" w:cstheme="majorHAnsi"/>
              </w:rPr>
              <w:t xml:space="preserve">It cannot match an existing course. </w:t>
            </w:r>
          </w:p>
        </w:tc>
        <w:tc>
          <w:tcPr>
            <w:tcW w:w="6032" w:type="dxa"/>
          </w:tcPr>
          <w:p w14:paraId="1F1F4AE8" w14:textId="77777777" w:rsidR="00500670" w:rsidRPr="00500670" w:rsidRDefault="00500670" w:rsidP="00D06AF1">
            <w:pPr>
              <w:pStyle w:val="checklist"/>
              <w:ind w:left="0" w:firstLine="0"/>
              <w:rPr>
                <w:rFonts w:ascii="Montserrat" w:hAnsi="Montserrat" w:cstheme="majorHAnsi"/>
              </w:rPr>
            </w:pPr>
            <w:r w:rsidRPr="00500670">
              <w:rPr>
                <w:rFonts w:ascii="Montserrat" w:hAnsi="Montserrat" w:cstheme="majorHAnsi"/>
              </w:rPr>
              <w:t xml:space="preserve">Course equivalency or individualized topic. </w:t>
            </w:r>
          </w:p>
          <w:p w14:paraId="0E895D22" w14:textId="77777777" w:rsidR="00500670" w:rsidRPr="00500670" w:rsidRDefault="00500670" w:rsidP="00500670">
            <w:pPr>
              <w:pStyle w:val="checklist"/>
              <w:numPr>
                <w:ilvl w:val="0"/>
                <w:numId w:val="1"/>
              </w:numPr>
              <w:rPr>
                <w:rFonts w:ascii="Montserrat" w:hAnsi="Montserrat" w:cstheme="majorHAnsi"/>
              </w:rPr>
            </w:pPr>
            <w:r w:rsidRPr="00500670">
              <w:rPr>
                <w:rFonts w:ascii="Montserrat" w:hAnsi="Montserrat" w:cstheme="majorHAnsi"/>
              </w:rPr>
              <w:t xml:space="preserve">An individualized topic means you create the title and learning outcomes. </w:t>
            </w:r>
          </w:p>
          <w:p w14:paraId="46C69354" w14:textId="77777777" w:rsidR="00500670" w:rsidRPr="00500670" w:rsidRDefault="00500670" w:rsidP="00500670">
            <w:pPr>
              <w:pStyle w:val="checklist"/>
              <w:numPr>
                <w:ilvl w:val="0"/>
                <w:numId w:val="1"/>
              </w:numPr>
              <w:rPr>
                <w:rFonts w:ascii="Montserrat" w:hAnsi="Montserrat" w:cstheme="majorHAnsi"/>
              </w:rPr>
            </w:pPr>
            <w:r w:rsidRPr="00500670">
              <w:rPr>
                <w:rFonts w:ascii="Montserrat" w:hAnsi="Montserrat" w:cstheme="majorHAnsi"/>
              </w:rPr>
              <w:t xml:space="preserve">Course equivalency means it matches at least 75% of the learning outcomes from an existing course. Learning outcomes are at </w:t>
            </w:r>
            <w:hyperlink r:id="rId13" w:history="1">
              <w:r w:rsidRPr="00500670">
                <w:rPr>
                  <w:rStyle w:val="Hyperlink"/>
                  <w:rFonts w:cstheme="majorHAnsi"/>
                </w:rPr>
                <w:t>https://www.metrostate.edu/academics/courses</w:t>
              </w:r>
            </w:hyperlink>
            <w:r w:rsidRPr="00500670">
              <w:rPr>
                <w:rFonts w:ascii="Montserrat" w:hAnsi="Montserrat" w:cstheme="majorHAnsi"/>
              </w:rPr>
              <w:t xml:space="preserve">. </w:t>
            </w:r>
          </w:p>
        </w:tc>
      </w:tr>
      <w:tr w:rsidR="00500670" w14:paraId="2E444866" w14:textId="77777777" w:rsidTr="00D06AF1">
        <w:tc>
          <w:tcPr>
            <w:tcW w:w="2961" w:type="dxa"/>
          </w:tcPr>
          <w:p w14:paraId="144BA584" w14:textId="77777777" w:rsidR="00500670" w:rsidRPr="00500670" w:rsidRDefault="00500670" w:rsidP="00D06AF1">
            <w:pPr>
              <w:pStyle w:val="checklist"/>
              <w:ind w:left="0" w:firstLine="0"/>
              <w:rPr>
                <w:rFonts w:ascii="Montserrat" w:hAnsi="Montserrat" w:cstheme="majorHAnsi"/>
              </w:rPr>
            </w:pPr>
            <w:r w:rsidRPr="00500670">
              <w:rPr>
                <w:rFonts w:ascii="Montserrat" w:hAnsi="Montserrat" w:cstheme="majorHAnsi"/>
              </w:rPr>
              <w:lastRenderedPageBreak/>
              <w:t>It may be a combination of prior and new learning.</w:t>
            </w:r>
          </w:p>
        </w:tc>
        <w:tc>
          <w:tcPr>
            <w:tcW w:w="6032" w:type="dxa"/>
          </w:tcPr>
          <w:p w14:paraId="35197FB0" w14:textId="77777777" w:rsidR="00500670" w:rsidRPr="00500670" w:rsidRDefault="00500670" w:rsidP="00D06AF1">
            <w:pPr>
              <w:pStyle w:val="checklist"/>
              <w:ind w:left="0" w:firstLine="0"/>
              <w:rPr>
                <w:rFonts w:ascii="Montserrat" w:hAnsi="Montserrat" w:cstheme="majorHAnsi"/>
              </w:rPr>
            </w:pPr>
            <w:r w:rsidRPr="00500670">
              <w:rPr>
                <w:rFonts w:ascii="Montserrat" w:hAnsi="Montserrat" w:cstheme="majorHAnsi"/>
              </w:rPr>
              <w:t xml:space="preserve">Entirely based on your prior learning. </w:t>
            </w:r>
          </w:p>
        </w:tc>
      </w:tr>
    </w:tbl>
    <w:p w14:paraId="2787F5AB" w14:textId="77777777" w:rsidR="00500670" w:rsidRPr="00500670" w:rsidRDefault="00500670" w:rsidP="00500670">
      <w:pPr>
        <w:pStyle w:val="checklist"/>
        <w:rPr>
          <w:rFonts w:ascii="Montserrat" w:hAnsi="Montserrat" w:cstheme="majorHAnsi"/>
        </w:rPr>
      </w:pPr>
    </w:p>
    <w:p w14:paraId="5D2474E2" w14:textId="5D5911F6"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418843041"/>
          <w14:checkbox>
            <w14:checked w14:val="0"/>
            <w14:checkedState w14:val="2612" w14:font="MS Gothic"/>
            <w14:uncheckedState w14:val="2610" w14:font="MS Gothic"/>
          </w14:checkbox>
        </w:sdtPr>
        <w:sdtEndPr/>
        <w:sdtContent>
          <w:r w:rsidR="00500670">
            <w:rPr>
              <w:rFonts w:ascii="MS Gothic" w:eastAsia="MS Gothic" w:hAnsi="MS Gothic" w:cstheme="majorHAnsi" w:hint="eastAsia"/>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 For the level (lower division, upper division or graduate), make sure you know what level you need for your degree plan. Most undergraduate students need upper-division credit. Your advisor or the SDL office can help with this. </w:t>
      </w:r>
    </w:p>
    <w:p w14:paraId="5AA4DBA4" w14:textId="6E76A8E4"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162362161"/>
          <w14:checkbox>
            <w14:checked w14:val="0"/>
            <w14:checkedState w14:val="2612" w14:font="MS Gothic"/>
            <w14:uncheckedState w14:val="2610" w14:font="MS Gothic"/>
          </w14:checkbox>
        </w:sdtPr>
        <w:sdtEndPr/>
        <w:sdtContent>
          <w:r w:rsidR="00500670">
            <w:rPr>
              <w:rFonts w:ascii="MS Gothic" w:eastAsia="MS Gothic" w:hAnsi="MS Gothic" w:cstheme="majorHAnsi" w:hint="eastAsia"/>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For writing the competence statement, this resource is helpful, </w:t>
      </w:r>
      <w:hyperlink r:id="rId14" w:history="1">
        <w:r w:rsidR="00500670" w:rsidRPr="00500670">
          <w:rPr>
            <w:rFonts w:ascii="Montserrat" w:hAnsi="Montserrat"/>
          </w:rPr>
          <w:t>https://tinyurl.com/CompetenceStatement</w:t>
        </w:r>
      </w:hyperlink>
      <w:r w:rsidR="00500670" w:rsidRPr="00500670">
        <w:rPr>
          <w:rFonts w:ascii="Montserrat" w:hAnsi="Montserrat" w:cstheme="majorHAnsi"/>
        </w:rPr>
        <w:t xml:space="preserve">. </w:t>
      </w:r>
    </w:p>
    <w:p w14:paraId="018AFEBE" w14:textId="183A7E01"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2098628754"/>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For learning outcomes, if you are proposing a course equivalency, you have to match at least 75% of the course outcomes, which can be found at </w:t>
      </w:r>
      <w:hyperlink r:id="rId15" w:history="1">
        <w:r w:rsidR="00500670" w:rsidRPr="00500670">
          <w:rPr>
            <w:rFonts w:ascii="Montserrat" w:hAnsi="Montserrat"/>
          </w:rPr>
          <w:t>https://www.metrostate.edu/academics/courses</w:t>
        </w:r>
      </w:hyperlink>
      <w:r w:rsidR="00500670" w:rsidRPr="00500670">
        <w:rPr>
          <w:rFonts w:ascii="Montserrat" w:hAnsi="Montserrat" w:cstheme="majorHAnsi"/>
        </w:rPr>
        <w:t xml:space="preserve">. </w:t>
      </w:r>
    </w:p>
    <w:p w14:paraId="4C5B8289" w14:textId="31A22C4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273780074"/>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For an individualized topic, you will write your outcomes. This resource can help </w:t>
      </w:r>
      <w:r w:rsidR="00500670" w:rsidRPr="00500670">
        <w:rPr>
          <w:rFonts w:ascii="Montserrat" w:hAnsi="Montserrat"/>
        </w:rPr>
        <w:t>https://tinyurl.com/SDLLearningOutcomes</w:t>
      </w:r>
    </w:p>
    <w:p w14:paraId="6DAB8E7F" w14:textId="159BE25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853483199"/>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If you need GELS or RIGR approval, contact </w:t>
      </w:r>
      <w:hyperlink r:id="rId16" w:history="1">
        <w:r w:rsidR="00500670" w:rsidRPr="00500670">
          <w:rPr>
            <w:rFonts w:ascii="Montserrat" w:hAnsi="Montserrat"/>
          </w:rPr>
          <w:t>SDL@metrostate.edu</w:t>
        </w:r>
      </w:hyperlink>
      <w:r w:rsidR="00500670" w:rsidRPr="00500670">
        <w:rPr>
          <w:rFonts w:ascii="Montserrat" w:hAnsi="Montserrat" w:cstheme="majorHAnsi"/>
        </w:rPr>
        <w:t xml:space="preserve"> for more information. </w:t>
      </w:r>
    </w:p>
    <w:p w14:paraId="69868370" w14:textId="63503CDE"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2072118729"/>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Pr>
          <w:rFonts w:ascii="Montserrat" w:hAnsi="Montserrat" w:cstheme="majorHAnsi"/>
        </w:rPr>
        <w:t>S</w:t>
      </w:r>
      <w:r w:rsidR="00500670" w:rsidRPr="00500670">
        <w:rPr>
          <w:rFonts w:ascii="Montserrat" w:hAnsi="Montserrat" w:cstheme="majorHAnsi"/>
        </w:rPr>
        <w:t>ave the proposal with your name and subject area in the file name, such as StudentNameSubjectAreaPLA.doc.</w:t>
      </w:r>
    </w:p>
    <w:p w14:paraId="686D4FB4" w14:textId="77777777" w:rsidR="00500670" w:rsidRDefault="00500670" w:rsidP="00500670">
      <w:pPr>
        <w:pStyle w:val="checklist"/>
        <w:rPr>
          <w:rFonts w:asciiTheme="majorHAnsi" w:hAnsiTheme="majorHAnsi" w:cstheme="majorHAnsi"/>
          <w:sz w:val="24"/>
          <w:szCs w:val="24"/>
        </w:rPr>
      </w:pPr>
    </w:p>
    <w:p w14:paraId="7F0C4CF7" w14:textId="51C66B47" w:rsidR="00500670" w:rsidRDefault="00500670" w:rsidP="00500670">
      <w:pPr>
        <w:pStyle w:val="checklist"/>
        <w:rPr>
          <w:rFonts w:asciiTheme="majorHAnsi" w:hAnsiTheme="majorHAnsi" w:cstheme="majorHAnsi"/>
          <w:color w:val="4472C4" w:themeColor="accent1"/>
          <w:sz w:val="24"/>
          <w:szCs w:val="24"/>
        </w:rPr>
      </w:pPr>
      <w:r>
        <w:rPr>
          <w:rStyle w:val="Heading2Char"/>
        </w:rPr>
        <w:t xml:space="preserve">Consult with the Department Chair and/or Evaluator </w:t>
      </w:r>
    </w:p>
    <w:p w14:paraId="02756A38" w14:textId="7F07E1F7" w:rsidR="00500670" w:rsidRDefault="00362D24" w:rsidP="00500670">
      <w:pPr>
        <w:pStyle w:val="checklist"/>
        <w:rPr>
          <w:rFonts w:ascii="Montserrat" w:hAnsi="Montserrat" w:cstheme="majorHAnsi"/>
          <w:color w:val="4472C4" w:themeColor="accent1"/>
        </w:rPr>
      </w:pPr>
      <w:sdt>
        <w:sdtPr>
          <w:rPr>
            <w:rFonts w:ascii="Montserrat" w:hAnsi="Montserrat" w:cstheme="majorHAnsi"/>
            <w:color w:val="4472C4" w:themeColor="accent1"/>
          </w:rPr>
          <w:id w:val="411204534"/>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If you know which faculty member you want to work with, contact them directly.</w:t>
      </w:r>
      <w:r w:rsidR="00500670">
        <w:rPr>
          <w:rFonts w:ascii="Montserrat" w:hAnsi="Montserrat" w:cstheme="majorHAnsi"/>
          <w:color w:val="4472C4" w:themeColor="accent1"/>
        </w:rPr>
        <w:t xml:space="preserve"> </w:t>
      </w:r>
    </w:p>
    <w:p w14:paraId="288AFC7C" w14:textId="6F47E1D7" w:rsidR="00500670" w:rsidRPr="00500670" w:rsidRDefault="00362D24" w:rsidP="00500670">
      <w:pPr>
        <w:pStyle w:val="checklist"/>
        <w:rPr>
          <w:rFonts w:ascii="Montserrat" w:hAnsi="Montserrat" w:cstheme="majorHAnsi"/>
        </w:rPr>
      </w:pPr>
      <w:sdt>
        <w:sdtPr>
          <w:rPr>
            <w:rFonts w:asciiTheme="majorHAnsi" w:hAnsiTheme="majorHAnsi" w:cstheme="majorHAnsi"/>
            <w:color w:val="4472C4" w:themeColor="accent1"/>
            <w:sz w:val="24"/>
            <w:szCs w:val="24"/>
          </w:rPr>
          <w:id w:val="-621769074"/>
          <w14:checkbox>
            <w14:checked w14:val="0"/>
            <w14:checkedState w14:val="2612" w14:font="MS Gothic"/>
            <w14:uncheckedState w14:val="2610" w14:font="MS Gothic"/>
          </w14:checkbox>
        </w:sdtPr>
        <w:sdtEndPr/>
        <w:sdtContent>
          <w:r w:rsidR="00500670" w:rsidRPr="00EC20D5">
            <w:rPr>
              <w:rFonts w:ascii="Segoe UI Symbol" w:eastAsia="MS Gothic" w:hAnsi="Segoe UI Symbol" w:cs="Segoe UI Symbol"/>
              <w:color w:val="4472C4" w:themeColor="accent1"/>
              <w:sz w:val="24"/>
              <w:szCs w:val="24"/>
            </w:rPr>
            <w:t>☐</w:t>
          </w:r>
        </w:sdtContent>
      </w:sdt>
      <w:r w:rsidR="00500670" w:rsidRPr="00EC20D5">
        <w:rPr>
          <w:rFonts w:asciiTheme="majorHAnsi" w:hAnsiTheme="majorHAnsi" w:cstheme="majorHAnsi"/>
          <w:color w:val="4472C4" w:themeColor="accent1"/>
          <w:sz w:val="24"/>
          <w:szCs w:val="24"/>
        </w:rPr>
        <w:tab/>
      </w:r>
      <w:r w:rsidR="00500670">
        <w:rPr>
          <w:rFonts w:ascii="Montserrat" w:hAnsi="Montserrat" w:cstheme="majorHAnsi"/>
        </w:rPr>
        <w:t>If you do not already know the faculty member you want to work with, d</w:t>
      </w:r>
      <w:r w:rsidR="00500670" w:rsidRPr="00500670">
        <w:rPr>
          <w:rFonts w:ascii="Montserrat" w:hAnsi="Montserrat" w:cstheme="majorHAnsi"/>
        </w:rPr>
        <w:t xml:space="preserve">etermine which department you think is the best fit and contact the chair from your Metro email address. </w:t>
      </w:r>
      <w:hyperlink r:id="rId17" w:history="1">
        <w:r w:rsidR="00500670" w:rsidRPr="00500670">
          <w:rPr>
            <w:rStyle w:val="Hyperlink"/>
            <w:rFonts w:cstheme="majorHAnsi"/>
          </w:rPr>
          <w:t>https://www.metrostate.edu/about/departments/academic-student-affairs/deans-department-chairs</w:t>
        </w:r>
      </w:hyperlink>
      <w:r w:rsidR="00500670" w:rsidRPr="00500670">
        <w:rPr>
          <w:rFonts w:ascii="Montserrat" w:hAnsi="Montserrat" w:cstheme="majorHAnsi"/>
        </w:rPr>
        <w:t xml:space="preserve"> </w:t>
      </w:r>
    </w:p>
    <w:p w14:paraId="7704E0E2"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9724945"/>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The chair will either refer you to an evaluator or make suggestions about the proposal. This is an iterative process, so do not be discouraged if you get feedback. </w:t>
      </w:r>
    </w:p>
    <w:p w14:paraId="11343504" w14:textId="77777777" w:rsidR="00500670" w:rsidRPr="00500670" w:rsidRDefault="00362D24" w:rsidP="00500670">
      <w:pPr>
        <w:pStyle w:val="checklist"/>
        <w:rPr>
          <w:rFonts w:ascii="Montserrat" w:hAnsi="Montserrat" w:cstheme="majorHAnsi"/>
        </w:rPr>
      </w:pPr>
      <w:sdt>
        <w:sdtPr>
          <w:rPr>
            <w:rFonts w:ascii="Montserrat" w:hAnsi="Montserrat" w:cstheme="majorHAnsi"/>
            <w:color w:val="4472C4" w:themeColor="accent1"/>
          </w:rPr>
          <w:id w:val="-1505435736"/>
          <w14:checkbox>
            <w14:checked w14:val="0"/>
            <w14:checkedState w14:val="2612" w14:font="MS Gothic"/>
            <w14:uncheckedState w14:val="2610" w14:font="MS Gothic"/>
          </w14:checkbox>
        </w:sdtPr>
        <w:sdtEndPr/>
        <w:sdtContent>
          <w:r w:rsidR="00500670" w:rsidRPr="00500670">
            <w:rPr>
              <w:rFonts w:ascii="Segoe UI Symbol" w:eastAsia="MS Gothic" w:hAnsi="Segoe UI Symbol" w:cs="Segoe UI Symbol"/>
              <w:color w:val="4472C4" w:themeColor="accent1"/>
            </w:rPr>
            <w:t>☐</w:t>
          </w:r>
        </w:sdtContent>
      </w:sdt>
      <w:r w:rsidR="00500670" w:rsidRPr="00500670">
        <w:rPr>
          <w:rFonts w:ascii="Montserrat" w:hAnsi="Montserrat" w:cstheme="majorHAnsi"/>
          <w:color w:val="4472C4" w:themeColor="accent1"/>
        </w:rPr>
        <w:tab/>
      </w:r>
      <w:r w:rsidR="00500670" w:rsidRPr="00500670">
        <w:rPr>
          <w:rFonts w:ascii="Montserrat" w:hAnsi="Montserrat" w:cstheme="majorHAnsi"/>
        </w:rPr>
        <w:t xml:space="preserve">When you are referred to an evaluator, they may have more feedback. </w:t>
      </w:r>
    </w:p>
    <w:p w14:paraId="2A6EA202" w14:textId="77777777" w:rsidR="004306F3" w:rsidRDefault="004306F3"/>
    <w:p w14:paraId="0544DBA1" w14:textId="7149F686" w:rsidR="00500670" w:rsidRDefault="00500670">
      <w:pPr>
        <w:rPr>
          <w:rStyle w:val="Heading2Char"/>
        </w:rPr>
      </w:pPr>
      <w:r>
        <w:rPr>
          <w:rStyle w:val="Heading2Char"/>
        </w:rPr>
        <w:t xml:space="preserve">Submit your Final Proposal </w:t>
      </w:r>
    </w:p>
    <w:p w14:paraId="54276B3F" w14:textId="1BEDEFC5" w:rsidR="00500670" w:rsidRPr="004306F3" w:rsidRDefault="00362D24" w:rsidP="00500670">
      <w:pPr>
        <w:pStyle w:val="checklist"/>
        <w:rPr>
          <w:rFonts w:ascii="Montserrat" w:hAnsi="Montserrat" w:cstheme="majorHAnsi"/>
        </w:rPr>
      </w:pPr>
      <w:sdt>
        <w:sdtPr>
          <w:rPr>
            <w:rFonts w:ascii="Montserrat" w:hAnsi="Montserrat" w:cstheme="majorHAnsi"/>
            <w:color w:val="4472C4" w:themeColor="accent1"/>
          </w:rPr>
          <w:id w:val="-1515681872"/>
          <w14:checkbox>
            <w14:checked w14:val="0"/>
            <w14:checkedState w14:val="2612" w14:font="MS Gothic"/>
            <w14:uncheckedState w14:val="2610" w14:font="MS Gothic"/>
          </w14:checkbox>
        </w:sdtPr>
        <w:sdtEndPr/>
        <w:sdtContent>
          <w:r w:rsidR="004306F3" w:rsidRPr="004306F3">
            <w:rPr>
              <w:rFonts w:ascii="Segoe UI Symbol" w:eastAsia="MS Gothic" w:hAnsi="Segoe UI Symbol" w:cs="Segoe UI Symbol"/>
              <w:color w:val="4472C4" w:themeColor="accent1"/>
            </w:rPr>
            <w:t>☐</w:t>
          </w:r>
        </w:sdtContent>
      </w:sdt>
      <w:r w:rsidR="004306F3" w:rsidRPr="004306F3">
        <w:rPr>
          <w:rFonts w:ascii="Montserrat" w:hAnsi="Montserrat" w:cstheme="majorHAnsi"/>
          <w:color w:val="4472C4" w:themeColor="accent1"/>
        </w:rPr>
        <w:tab/>
      </w:r>
      <w:r w:rsidR="00500670" w:rsidRPr="004306F3">
        <w:rPr>
          <w:rFonts w:ascii="Montserrat" w:hAnsi="Montserrat" w:cstheme="majorHAnsi"/>
          <w:b/>
        </w:rPr>
        <w:t>Deadlines for students using financial aid</w:t>
      </w:r>
      <w:r w:rsidR="00500670" w:rsidRPr="004306F3">
        <w:rPr>
          <w:rFonts w:ascii="Montserrat" w:hAnsi="Montserrat" w:cstheme="majorHAnsi"/>
        </w:rPr>
        <w:t xml:space="preserve">: The last day to register is the date of disbursement for each semester, listed at </w:t>
      </w:r>
      <w:hyperlink r:id="rId18" w:history="1">
        <w:r w:rsidR="00500670" w:rsidRPr="004306F3">
          <w:rPr>
            <w:rStyle w:val="Hyperlink"/>
            <w:rFonts w:cstheme="majorHAnsi"/>
          </w:rPr>
          <w:t>https://www.metrostate.edu/academics/calendar</w:t>
        </w:r>
      </w:hyperlink>
      <w:r w:rsidR="00500670" w:rsidRPr="004306F3">
        <w:rPr>
          <w:rFonts w:ascii="Montserrat" w:hAnsi="Montserrat" w:cstheme="majorHAnsi"/>
        </w:rPr>
        <w:t xml:space="preserve">. Plan to submit the final proposal at least a week before the deadline to allow for processing. Please consult with Gateway to understand how Student-Directed Learning will impact your financial aid. </w:t>
      </w:r>
    </w:p>
    <w:p w14:paraId="074A2682" w14:textId="77777777" w:rsidR="00500670" w:rsidRPr="004306F3" w:rsidRDefault="00362D24" w:rsidP="00500670">
      <w:pPr>
        <w:pStyle w:val="checklist"/>
        <w:rPr>
          <w:rFonts w:ascii="Montserrat" w:hAnsi="Montserrat" w:cstheme="majorHAnsi"/>
        </w:rPr>
      </w:pPr>
      <w:sdt>
        <w:sdtPr>
          <w:rPr>
            <w:rFonts w:ascii="Montserrat" w:hAnsi="Montserrat" w:cstheme="majorHAnsi"/>
            <w:color w:val="4472C4" w:themeColor="accent1"/>
          </w:rPr>
          <w:id w:val="850301656"/>
          <w14:checkbox>
            <w14:checked w14:val="0"/>
            <w14:checkedState w14:val="2612" w14:font="MS Gothic"/>
            <w14:uncheckedState w14:val="2610" w14:font="MS Gothic"/>
          </w14:checkbox>
        </w:sdtPr>
        <w:sdtEndPr/>
        <w:sdtContent>
          <w:r w:rsidR="00500670" w:rsidRPr="004306F3">
            <w:rPr>
              <w:rFonts w:ascii="Segoe UI Symbol" w:eastAsia="MS Gothic" w:hAnsi="Segoe UI Symbol" w:cs="Segoe UI Symbol"/>
              <w:color w:val="4472C4" w:themeColor="accent1"/>
            </w:rPr>
            <w:t>☐</w:t>
          </w:r>
        </w:sdtContent>
      </w:sdt>
      <w:r w:rsidR="00500670" w:rsidRPr="004306F3">
        <w:rPr>
          <w:rFonts w:ascii="Montserrat" w:hAnsi="Montserrat" w:cstheme="majorHAnsi"/>
          <w:color w:val="4472C4" w:themeColor="accent1"/>
        </w:rPr>
        <w:tab/>
      </w:r>
      <w:r w:rsidR="00500670" w:rsidRPr="004306F3">
        <w:rPr>
          <w:rFonts w:ascii="Montserrat" w:hAnsi="Montserrat" w:cstheme="majorHAnsi"/>
          <w:b/>
        </w:rPr>
        <w:t>Deadlines for students not using financial aid</w:t>
      </w:r>
      <w:r w:rsidR="00500670" w:rsidRPr="004306F3">
        <w:rPr>
          <w:rFonts w:ascii="Montserrat" w:hAnsi="Montserrat" w:cstheme="majorHAnsi"/>
        </w:rPr>
        <w:t xml:space="preserve">: Check the academic calendar for the "Last day to register for alternative learning strategies" </w:t>
      </w:r>
      <w:hyperlink r:id="rId19" w:history="1">
        <w:r w:rsidR="00500670" w:rsidRPr="004306F3">
          <w:rPr>
            <w:rStyle w:val="Hyperlink"/>
            <w:rFonts w:cstheme="majorHAnsi"/>
          </w:rPr>
          <w:t>https://www.metrostate.edu/academics/calendar</w:t>
        </w:r>
      </w:hyperlink>
      <w:r w:rsidR="00500670" w:rsidRPr="004306F3">
        <w:rPr>
          <w:rFonts w:ascii="Montserrat" w:hAnsi="Montserrat" w:cstheme="majorHAnsi"/>
        </w:rPr>
        <w:t>. Plan to submit the final proposal at least a week before the deadline to allow for processing.</w:t>
      </w:r>
    </w:p>
    <w:p w14:paraId="42B3FBCE" w14:textId="77777777" w:rsidR="00500670" w:rsidRPr="004306F3" w:rsidRDefault="00362D24" w:rsidP="00500670">
      <w:pPr>
        <w:pStyle w:val="checklist"/>
        <w:ind w:right="-450"/>
        <w:rPr>
          <w:rFonts w:ascii="Montserrat" w:hAnsi="Montserrat" w:cstheme="majorHAnsi"/>
        </w:rPr>
      </w:pPr>
      <w:sdt>
        <w:sdtPr>
          <w:rPr>
            <w:rFonts w:ascii="Montserrat" w:hAnsi="Montserrat" w:cstheme="majorHAnsi"/>
            <w:color w:val="4472C4" w:themeColor="accent1"/>
          </w:rPr>
          <w:id w:val="-1512600956"/>
          <w14:checkbox>
            <w14:checked w14:val="0"/>
            <w14:checkedState w14:val="2612" w14:font="MS Gothic"/>
            <w14:uncheckedState w14:val="2610" w14:font="MS Gothic"/>
          </w14:checkbox>
        </w:sdtPr>
        <w:sdtEndPr/>
        <w:sdtContent>
          <w:r w:rsidR="00500670" w:rsidRPr="004306F3">
            <w:rPr>
              <w:rFonts w:ascii="Segoe UI Symbol" w:eastAsia="MS Gothic" w:hAnsi="Segoe UI Symbol" w:cs="Segoe UI Symbol"/>
              <w:color w:val="4472C4" w:themeColor="accent1"/>
            </w:rPr>
            <w:t>☐</w:t>
          </w:r>
        </w:sdtContent>
      </w:sdt>
      <w:r w:rsidR="00500670" w:rsidRPr="004306F3">
        <w:rPr>
          <w:rFonts w:ascii="Montserrat" w:hAnsi="Montserrat" w:cstheme="majorHAnsi"/>
          <w:color w:val="4472C4" w:themeColor="accent1"/>
        </w:rPr>
        <w:tab/>
      </w:r>
      <w:r w:rsidR="00500670" w:rsidRPr="004306F3">
        <w:rPr>
          <w:rFonts w:ascii="Montserrat" w:hAnsi="Montserrat" w:cstheme="majorHAnsi"/>
        </w:rPr>
        <w:t xml:space="preserve">When you and the evaluator agree on the proposal, double-check that you completed all questions. </w:t>
      </w:r>
    </w:p>
    <w:p w14:paraId="0DCFD89E" w14:textId="77777777" w:rsidR="00500670" w:rsidRPr="004306F3" w:rsidRDefault="00362D24" w:rsidP="00500670">
      <w:pPr>
        <w:pStyle w:val="checklist"/>
        <w:ind w:right="-450"/>
        <w:rPr>
          <w:rFonts w:ascii="Montserrat" w:hAnsi="Montserrat" w:cstheme="majorHAnsi"/>
        </w:rPr>
      </w:pPr>
      <w:sdt>
        <w:sdtPr>
          <w:rPr>
            <w:rFonts w:ascii="Montserrat" w:hAnsi="Montserrat" w:cstheme="majorHAnsi"/>
            <w:color w:val="4472C4" w:themeColor="accent1"/>
          </w:rPr>
          <w:id w:val="-1764688714"/>
          <w14:checkbox>
            <w14:checked w14:val="0"/>
            <w14:checkedState w14:val="2612" w14:font="MS Gothic"/>
            <w14:uncheckedState w14:val="2610" w14:font="MS Gothic"/>
          </w14:checkbox>
        </w:sdtPr>
        <w:sdtEndPr/>
        <w:sdtContent>
          <w:r w:rsidR="00500670" w:rsidRPr="004306F3">
            <w:rPr>
              <w:rFonts w:ascii="Segoe UI Symbol" w:eastAsia="MS Gothic" w:hAnsi="Segoe UI Symbol" w:cs="Segoe UI Symbol"/>
              <w:color w:val="4472C4" w:themeColor="accent1"/>
            </w:rPr>
            <w:t>☐</w:t>
          </w:r>
        </w:sdtContent>
      </w:sdt>
      <w:r w:rsidR="00500670" w:rsidRPr="004306F3">
        <w:rPr>
          <w:rFonts w:ascii="Montserrat" w:hAnsi="Montserrat" w:cstheme="majorHAnsi"/>
          <w:color w:val="4472C4" w:themeColor="accent1"/>
        </w:rPr>
        <w:tab/>
      </w:r>
      <w:r w:rsidR="00500670" w:rsidRPr="004306F3">
        <w:rPr>
          <w:rFonts w:ascii="Montserrat" w:hAnsi="Montserrat" w:cstheme="majorHAnsi"/>
        </w:rPr>
        <w:t xml:space="preserve">Sign and email the final version to the evaluator from your Metro email. </w:t>
      </w:r>
    </w:p>
    <w:p w14:paraId="79B5E383" w14:textId="77777777" w:rsidR="00500670" w:rsidRPr="004306F3" w:rsidRDefault="00362D24" w:rsidP="00500670">
      <w:pPr>
        <w:pStyle w:val="checklist"/>
        <w:rPr>
          <w:rFonts w:ascii="Montserrat" w:hAnsi="Montserrat" w:cstheme="majorHAnsi"/>
        </w:rPr>
      </w:pPr>
      <w:sdt>
        <w:sdtPr>
          <w:rPr>
            <w:rFonts w:ascii="Montserrat" w:hAnsi="Montserrat" w:cstheme="majorHAnsi"/>
            <w:color w:val="4472C4" w:themeColor="accent1"/>
          </w:rPr>
          <w:id w:val="2129425333"/>
          <w14:checkbox>
            <w14:checked w14:val="0"/>
            <w14:checkedState w14:val="2612" w14:font="MS Gothic"/>
            <w14:uncheckedState w14:val="2610" w14:font="MS Gothic"/>
          </w14:checkbox>
        </w:sdtPr>
        <w:sdtEndPr/>
        <w:sdtContent>
          <w:r w:rsidR="00500670" w:rsidRPr="004306F3">
            <w:rPr>
              <w:rFonts w:ascii="Segoe UI Symbol" w:eastAsia="MS Gothic" w:hAnsi="Segoe UI Symbol" w:cs="Segoe UI Symbol"/>
              <w:color w:val="4472C4" w:themeColor="accent1"/>
            </w:rPr>
            <w:t>☐</w:t>
          </w:r>
        </w:sdtContent>
      </w:sdt>
      <w:r w:rsidR="00500670" w:rsidRPr="004306F3">
        <w:rPr>
          <w:rFonts w:ascii="Montserrat" w:hAnsi="Montserrat" w:cstheme="majorHAnsi"/>
          <w:color w:val="4472C4" w:themeColor="accent1"/>
        </w:rPr>
        <w:tab/>
      </w:r>
      <w:r w:rsidR="00500670" w:rsidRPr="004306F3">
        <w:rPr>
          <w:rFonts w:ascii="Montserrat" w:hAnsi="Montserrat" w:cstheme="majorHAnsi"/>
        </w:rPr>
        <w:t xml:space="preserve">The evaluator will forward your proposal to the department for approval. Once the department chair and dean approve it, you will be registered. You cannot register yourself. </w:t>
      </w:r>
    </w:p>
    <w:p w14:paraId="51E608AF" w14:textId="77777777" w:rsidR="00500670" w:rsidRPr="004306F3" w:rsidRDefault="00362D24" w:rsidP="00500670">
      <w:pPr>
        <w:pStyle w:val="checklist"/>
        <w:rPr>
          <w:rFonts w:ascii="Montserrat" w:hAnsi="Montserrat" w:cstheme="majorHAnsi"/>
        </w:rPr>
      </w:pPr>
      <w:sdt>
        <w:sdtPr>
          <w:rPr>
            <w:rFonts w:ascii="Montserrat" w:hAnsi="Montserrat" w:cstheme="majorHAnsi"/>
            <w:color w:val="4472C4" w:themeColor="accent1"/>
          </w:rPr>
          <w:id w:val="-880164759"/>
          <w14:checkbox>
            <w14:checked w14:val="0"/>
            <w14:checkedState w14:val="2612" w14:font="MS Gothic"/>
            <w14:uncheckedState w14:val="2610" w14:font="MS Gothic"/>
          </w14:checkbox>
        </w:sdtPr>
        <w:sdtEndPr/>
        <w:sdtContent>
          <w:r w:rsidR="00500670" w:rsidRPr="004306F3">
            <w:rPr>
              <w:rFonts w:ascii="Segoe UI Symbol" w:eastAsia="MS Gothic" w:hAnsi="Segoe UI Symbol" w:cs="Segoe UI Symbol"/>
              <w:color w:val="4472C4" w:themeColor="accent1"/>
            </w:rPr>
            <w:t>☐</w:t>
          </w:r>
        </w:sdtContent>
      </w:sdt>
      <w:r w:rsidR="00500670" w:rsidRPr="004306F3">
        <w:rPr>
          <w:rFonts w:ascii="Montserrat" w:hAnsi="Montserrat" w:cstheme="majorHAnsi"/>
          <w:color w:val="4472C4" w:themeColor="accent1"/>
        </w:rPr>
        <w:tab/>
      </w:r>
      <w:r w:rsidR="00500670" w:rsidRPr="004306F3">
        <w:rPr>
          <w:rFonts w:ascii="Montserrat" w:hAnsi="Montserrat" w:cstheme="majorHAnsi"/>
        </w:rPr>
        <w:t xml:space="preserve">Now that you are registered, you will complete the work you specified in the proposal. Work with your evaluator to make sure you complete the work and earn a grade! </w:t>
      </w:r>
    </w:p>
    <w:p w14:paraId="0618ADC8" w14:textId="77777777" w:rsidR="00500670" w:rsidRPr="004306F3" w:rsidRDefault="00500670">
      <w:pPr>
        <w:rPr>
          <w:rStyle w:val="Heading2Char"/>
          <w:rFonts w:ascii="Montserrat" w:hAnsi="Montserrat"/>
          <w:sz w:val="22"/>
          <w:szCs w:val="22"/>
        </w:rPr>
      </w:pPr>
    </w:p>
    <w:sectPr w:rsidR="00500670" w:rsidRPr="004306F3">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9FA4" w14:textId="77777777" w:rsidR="00D05122" w:rsidRDefault="00D05122" w:rsidP="00253E10">
      <w:pPr>
        <w:spacing w:after="0" w:line="240" w:lineRule="auto"/>
      </w:pPr>
      <w:r>
        <w:separator/>
      </w:r>
    </w:p>
  </w:endnote>
  <w:endnote w:type="continuationSeparator" w:id="0">
    <w:p w14:paraId="789CD46D" w14:textId="77777777" w:rsidR="00D05122" w:rsidRDefault="00D05122" w:rsidP="00253E10">
      <w:pPr>
        <w:spacing w:after="0" w:line="240" w:lineRule="auto"/>
      </w:pPr>
      <w:r>
        <w:continuationSeparator/>
      </w:r>
    </w:p>
  </w:endnote>
  <w:endnote w:type="continuationNotice" w:id="1">
    <w:p w14:paraId="74E7585C" w14:textId="77777777" w:rsidR="00D05122" w:rsidRDefault="00D05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4D"/>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Montserrat Medium">
    <w:altName w:val="Montserrat Thin"/>
    <w:panose1 w:val="00000000000000000000"/>
    <w:charset w:val="4D"/>
    <w:family w:val="auto"/>
    <w:pitch w:val="variable"/>
    <w:sig w:usb0="A00002FF" w:usb1="4000207B" w:usb2="00000000" w:usb3="00000000" w:csb0="00000197" w:csb1="00000000"/>
  </w:font>
  <w:font w:name="Montserrat SemiBold">
    <w:panose1 w:val="00000000000000000000"/>
    <w:charset w:val="4D"/>
    <w:family w:val="auto"/>
    <w:pitch w:val="variable"/>
    <w:sig w:usb0="A00002FF" w:usb1="4000207B" w:usb2="00000000" w:usb3="00000000" w:csb0="00000197" w:csb1="00000000"/>
  </w:font>
  <w:font w:name="Montserrat Light">
    <w:panose1 w:val="00000000000000000000"/>
    <w:charset w:val="4D"/>
    <w:family w:val="auto"/>
    <w:pitch w:val="variable"/>
    <w:sig w:usb0="A00002FF" w:usb1="4000207B" w:usb2="00000000" w:usb3="00000000" w:csb0="00000197" w:csb1="00000000"/>
  </w:font>
  <w:font w:name="Gotham Medium">
    <w:altName w:val="Calibri"/>
    <w:panose1 w:val="00000000000000000000"/>
    <w:charset w:val="00"/>
    <w:family w:val="auto"/>
    <w:notTrueType/>
    <w:pitch w:val="variable"/>
    <w:sig w:usb0="A00002FF" w:usb1="4000005B" w:usb2="00000000" w:usb3="00000000" w:csb0="0000009F" w:csb1="00000000"/>
  </w:font>
  <w:font w:name="Gotham Book">
    <w:altName w:val="Calibri"/>
    <w:panose1 w:val="00000000000000000000"/>
    <w:charset w:val="00"/>
    <w:family w:val="auto"/>
    <w:notTrueType/>
    <w:pitch w:val="variable"/>
    <w:sig w:usb0="A00002FF" w:usb1="40000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otham Light">
    <w:altName w:val="Calibri"/>
    <w:panose1 w:val="00000000000000000000"/>
    <w:charset w:val="00"/>
    <w:family w:val="auto"/>
    <w:notTrueType/>
    <w:pitch w:val="variable"/>
    <w:sig w:usb0="A00002FF" w:usb1="4000005B" w:usb2="00000000" w:usb3="00000000" w:csb0="0000009F" w:csb1="00000000"/>
  </w:font>
  <w:font w:name="Gotham Bold">
    <w:altName w:val="Calibri"/>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B7F25" w14:textId="08EBEB35" w:rsidR="00253E10" w:rsidRDefault="00253E10" w:rsidP="00526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2A0DA0E" w14:textId="77777777" w:rsidR="00253E10" w:rsidRDefault="00253E10" w:rsidP="00253E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79328374"/>
      <w:docPartObj>
        <w:docPartGallery w:val="Page Numbers (Bottom of Page)"/>
        <w:docPartUnique/>
      </w:docPartObj>
    </w:sdtPr>
    <w:sdtEndPr>
      <w:rPr>
        <w:rStyle w:val="PageNumber"/>
      </w:rPr>
    </w:sdtEndPr>
    <w:sdtContent>
      <w:p w14:paraId="379B7CE0" w14:textId="7EADC303" w:rsidR="00253E10" w:rsidRDefault="00253E10" w:rsidP="005260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039B8B" w14:textId="1B5DBBAB" w:rsidR="00253E10" w:rsidRPr="00BB747F" w:rsidRDefault="00253E10" w:rsidP="00C269A7">
    <w:pPr>
      <w:pStyle w:val="Footer"/>
      <w:ind w:right="360"/>
      <w:rPr>
        <w:color w:val="767171" w:themeColor="background2" w:themeShade="8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89B52" w14:textId="6C390A6C" w:rsidR="00C269A7" w:rsidRPr="008E3010" w:rsidRDefault="008E3010" w:rsidP="008E3010">
    <w:pPr>
      <w:pStyle w:val="Footer"/>
      <w:ind w:right="360"/>
      <w:rPr>
        <w:color w:val="767171" w:themeColor="background2" w:themeShade="80"/>
        <w:sz w:val="20"/>
        <w:szCs w:val="20"/>
      </w:rPr>
    </w:pPr>
    <w:r>
      <w:rPr>
        <w:color w:val="767171" w:themeColor="background2" w:themeShade="80"/>
        <w:sz w:val="20"/>
        <w:szCs w:val="20"/>
      </w:rPr>
      <w:t>Updated 08/15/2022</w:t>
    </w:r>
    <w:r>
      <w:rPr>
        <w:color w:val="767171" w:themeColor="background2" w:themeShade="8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51016C" w14:textId="77777777" w:rsidR="00D05122" w:rsidRDefault="00D05122" w:rsidP="00253E10">
      <w:pPr>
        <w:spacing w:after="0" w:line="240" w:lineRule="auto"/>
      </w:pPr>
      <w:r>
        <w:separator/>
      </w:r>
    </w:p>
  </w:footnote>
  <w:footnote w:type="continuationSeparator" w:id="0">
    <w:p w14:paraId="2B3D0D95" w14:textId="77777777" w:rsidR="00D05122" w:rsidRDefault="00D05122" w:rsidP="00253E10">
      <w:pPr>
        <w:spacing w:after="0" w:line="240" w:lineRule="auto"/>
      </w:pPr>
      <w:r>
        <w:continuationSeparator/>
      </w:r>
    </w:p>
  </w:footnote>
  <w:footnote w:type="continuationNotice" w:id="1">
    <w:p w14:paraId="675DB334" w14:textId="77777777" w:rsidR="00D05122" w:rsidRDefault="00D051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BBAFB" w14:textId="77777777" w:rsidR="00FA1F76" w:rsidRDefault="00FA1F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78F05" w14:textId="77777777" w:rsidR="00FA1F76" w:rsidRDefault="00FA1F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69E6A" w14:textId="77777777" w:rsidR="00FA1F76" w:rsidRDefault="00FA1F76">
    <w:pPr>
      <w:pStyle w:val="Header"/>
    </w:pPr>
  </w:p>
</w:hdr>
</file>

<file path=word/intelligence.xml><?xml version="1.0" encoding="utf-8"?>
<int:Intelligence xmlns:int="http://schemas.microsoft.com/office/intelligence/2019/intelligence">
  <int:IntelligenceSettings/>
  <int:Manifest>
    <int:ParagraphRange paragraphId="340461821" textId="803355812" start="39" length="9" invalidationStart="39" invalidationLength="9" id="8fU4b3nl"/>
    <int:WordHash hashCode="mGqBOeRiekTjf+" id="NC43dDZa"/>
    <int:WordHash hashCode="hogAT7Ke8BwcYG" id="JSLSffdo"/>
  </int:Manifest>
  <int:Observations>
    <int:Content id="8fU4b3nl">
      <int:Rejection type="LegacyProofing"/>
    </int:Content>
    <int:Content id="NC43dDZa">
      <int:Rejection type="LegacyProofing"/>
    </int:Content>
    <int:Content id="JSLSffdo">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221D9C"/>
    <w:multiLevelType w:val="hybridMultilevel"/>
    <w:tmpl w:val="31C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5250471"/>
    <w:rsid w:val="00007784"/>
    <w:rsid w:val="0000778C"/>
    <w:rsid w:val="000157D1"/>
    <w:rsid w:val="00015F5C"/>
    <w:rsid w:val="00022869"/>
    <w:rsid w:val="00040F38"/>
    <w:rsid w:val="00042DEE"/>
    <w:rsid w:val="00043305"/>
    <w:rsid w:val="00045F35"/>
    <w:rsid w:val="00054938"/>
    <w:rsid w:val="00054FD2"/>
    <w:rsid w:val="00075911"/>
    <w:rsid w:val="000759AB"/>
    <w:rsid w:val="00086089"/>
    <w:rsid w:val="00086315"/>
    <w:rsid w:val="00086F30"/>
    <w:rsid w:val="00087884"/>
    <w:rsid w:val="00093A1E"/>
    <w:rsid w:val="000A1C13"/>
    <w:rsid w:val="000A5BD1"/>
    <w:rsid w:val="000B34C7"/>
    <w:rsid w:val="000B56A2"/>
    <w:rsid w:val="000C1F83"/>
    <w:rsid w:val="000D0618"/>
    <w:rsid w:val="000D64ED"/>
    <w:rsid w:val="000D7512"/>
    <w:rsid w:val="000E3E2D"/>
    <w:rsid w:val="000E5584"/>
    <w:rsid w:val="000E6280"/>
    <w:rsid w:val="000F0E02"/>
    <w:rsid w:val="0010230D"/>
    <w:rsid w:val="0011221B"/>
    <w:rsid w:val="00112B2A"/>
    <w:rsid w:val="001409FA"/>
    <w:rsid w:val="0016151D"/>
    <w:rsid w:val="001724FF"/>
    <w:rsid w:val="00172994"/>
    <w:rsid w:val="00172A9B"/>
    <w:rsid w:val="00187E1F"/>
    <w:rsid w:val="00193793"/>
    <w:rsid w:val="001A39D3"/>
    <w:rsid w:val="001A6184"/>
    <w:rsid w:val="001B47ED"/>
    <w:rsid w:val="001D366F"/>
    <w:rsid w:val="001E0610"/>
    <w:rsid w:val="001E6C79"/>
    <w:rsid w:val="00201FCF"/>
    <w:rsid w:val="00212DC6"/>
    <w:rsid w:val="00220807"/>
    <w:rsid w:val="002229FB"/>
    <w:rsid w:val="00235022"/>
    <w:rsid w:val="0024168D"/>
    <w:rsid w:val="00253E10"/>
    <w:rsid w:val="002565CA"/>
    <w:rsid w:val="00256919"/>
    <w:rsid w:val="00260D93"/>
    <w:rsid w:val="00264602"/>
    <w:rsid w:val="00264C27"/>
    <w:rsid w:val="0029709E"/>
    <w:rsid w:val="002A7F48"/>
    <w:rsid w:val="002B0318"/>
    <w:rsid w:val="002B425B"/>
    <w:rsid w:val="002B65F7"/>
    <w:rsid w:val="002C36B3"/>
    <w:rsid w:val="002D079A"/>
    <w:rsid w:val="002D40DA"/>
    <w:rsid w:val="002E4BE3"/>
    <w:rsid w:val="002F1D19"/>
    <w:rsid w:val="002F781C"/>
    <w:rsid w:val="00304841"/>
    <w:rsid w:val="00310C54"/>
    <w:rsid w:val="00315C59"/>
    <w:rsid w:val="003164CC"/>
    <w:rsid w:val="0032051A"/>
    <w:rsid w:val="00322FD4"/>
    <w:rsid w:val="00323FE6"/>
    <w:rsid w:val="00334104"/>
    <w:rsid w:val="00336A1F"/>
    <w:rsid w:val="00350AC3"/>
    <w:rsid w:val="003528F2"/>
    <w:rsid w:val="00357316"/>
    <w:rsid w:val="00362D24"/>
    <w:rsid w:val="00374AC0"/>
    <w:rsid w:val="003766E7"/>
    <w:rsid w:val="00381485"/>
    <w:rsid w:val="0038709D"/>
    <w:rsid w:val="003A4E76"/>
    <w:rsid w:val="003B5E19"/>
    <w:rsid w:val="003C2CA5"/>
    <w:rsid w:val="003D083E"/>
    <w:rsid w:val="003F2170"/>
    <w:rsid w:val="003F693C"/>
    <w:rsid w:val="00401C08"/>
    <w:rsid w:val="00411545"/>
    <w:rsid w:val="0042572F"/>
    <w:rsid w:val="0042735E"/>
    <w:rsid w:val="004306F3"/>
    <w:rsid w:val="00444DBD"/>
    <w:rsid w:val="004450A6"/>
    <w:rsid w:val="00447B83"/>
    <w:rsid w:val="00451333"/>
    <w:rsid w:val="00453557"/>
    <w:rsid w:val="00455A57"/>
    <w:rsid w:val="004777FA"/>
    <w:rsid w:val="00486964"/>
    <w:rsid w:val="004A38FE"/>
    <w:rsid w:val="004C1D4F"/>
    <w:rsid w:val="004C254C"/>
    <w:rsid w:val="004D36A7"/>
    <w:rsid w:val="004D7F7B"/>
    <w:rsid w:val="004E3B91"/>
    <w:rsid w:val="004F755E"/>
    <w:rsid w:val="00500670"/>
    <w:rsid w:val="0050079C"/>
    <w:rsid w:val="00500954"/>
    <w:rsid w:val="00513C25"/>
    <w:rsid w:val="005176AC"/>
    <w:rsid w:val="00521901"/>
    <w:rsid w:val="005308F9"/>
    <w:rsid w:val="00535904"/>
    <w:rsid w:val="0054017D"/>
    <w:rsid w:val="00551EB7"/>
    <w:rsid w:val="00552E7B"/>
    <w:rsid w:val="0055412B"/>
    <w:rsid w:val="005548F6"/>
    <w:rsid w:val="005563CC"/>
    <w:rsid w:val="00564DDF"/>
    <w:rsid w:val="005660B6"/>
    <w:rsid w:val="00574956"/>
    <w:rsid w:val="00582FE2"/>
    <w:rsid w:val="00597148"/>
    <w:rsid w:val="005B11C3"/>
    <w:rsid w:val="005B5249"/>
    <w:rsid w:val="005C29CD"/>
    <w:rsid w:val="005D1EE3"/>
    <w:rsid w:val="005D6190"/>
    <w:rsid w:val="005EED38"/>
    <w:rsid w:val="005F6041"/>
    <w:rsid w:val="00602420"/>
    <w:rsid w:val="00603C48"/>
    <w:rsid w:val="00611D24"/>
    <w:rsid w:val="00611D79"/>
    <w:rsid w:val="006203D6"/>
    <w:rsid w:val="00624D7D"/>
    <w:rsid w:val="00640C27"/>
    <w:rsid w:val="00650B2E"/>
    <w:rsid w:val="0065536E"/>
    <w:rsid w:val="00667F86"/>
    <w:rsid w:val="0067377A"/>
    <w:rsid w:val="0067553E"/>
    <w:rsid w:val="00676058"/>
    <w:rsid w:val="00681E88"/>
    <w:rsid w:val="00690A22"/>
    <w:rsid w:val="0069231B"/>
    <w:rsid w:val="006D2155"/>
    <w:rsid w:val="006D3F29"/>
    <w:rsid w:val="00704F0B"/>
    <w:rsid w:val="0071707A"/>
    <w:rsid w:val="0072FFC6"/>
    <w:rsid w:val="007619C0"/>
    <w:rsid w:val="0076609C"/>
    <w:rsid w:val="007673CE"/>
    <w:rsid w:val="00776486"/>
    <w:rsid w:val="00781275"/>
    <w:rsid w:val="00785110"/>
    <w:rsid w:val="0078667D"/>
    <w:rsid w:val="007922F6"/>
    <w:rsid w:val="007A6757"/>
    <w:rsid w:val="007A7F1E"/>
    <w:rsid w:val="007B5DBF"/>
    <w:rsid w:val="007B7F6F"/>
    <w:rsid w:val="007C0B74"/>
    <w:rsid w:val="007C54E5"/>
    <w:rsid w:val="007D11CA"/>
    <w:rsid w:val="007D3FCC"/>
    <w:rsid w:val="007D4B61"/>
    <w:rsid w:val="007D5229"/>
    <w:rsid w:val="007F6B67"/>
    <w:rsid w:val="00803094"/>
    <w:rsid w:val="00810DA5"/>
    <w:rsid w:val="00811C0A"/>
    <w:rsid w:val="00840D11"/>
    <w:rsid w:val="00843CB6"/>
    <w:rsid w:val="0085546E"/>
    <w:rsid w:val="00862208"/>
    <w:rsid w:val="00870114"/>
    <w:rsid w:val="00882E94"/>
    <w:rsid w:val="0089511F"/>
    <w:rsid w:val="008B48C1"/>
    <w:rsid w:val="008C481C"/>
    <w:rsid w:val="008D0E51"/>
    <w:rsid w:val="008D1BBF"/>
    <w:rsid w:val="008D1F49"/>
    <w:rsid w:val="008E21AA"/>
    <w:rsid w:val="008E3010"/>
    <w:rsid w:val="008F2125"/>
    <w:rsid w:val="00900423"/>
    <w:rsid w:val="00923361"/>
    <w:rsid w:val="00936FAC"/>
    <w:rsid w:val="00950FE6"/>
    <w:rsid w:val="00952652"/>
    <w:rsid w:val="00994437"/>
    <w:rsid w:val="009B26CA"/>
    <w:rsid w:val="009C6146"/>
    <w:rsid w:val="009E4B84"/>
    <w:rsid w:val="009F39CB"/>
    <w:rsid w:val="00A0761F"/>
    <w:rsid w:val="00A110C1"/>
    <w:rsid w:val="00A2136D"/>
    <w:rsid w:val="00A300B1"/>
    <w:rsid w:val="00A30747"/>
    <w:rsid w:val="00A36656"/>
    <w:rsid w:val="00A44C19"/>
    <w:rsid w:val="00A5146D"/>
    <w:rsid w:val="00A80D22"/>
    <w:rsid w:val="00A82807"/>
    <w:rsid w:val="00A94851"/>
    <w:rsid w:val="00AA066A"/>
    <w:rsid w:val="00AA451C"/>
    <w:rsid w:val="00AC3929"/>
    <w:rsid w:val="00AC4FAB"/>
    <w:rsid w:val="00AC548B"/>
    <w:rsid w:val="00AC574C"/>
    <w:rsid w:val="00AD2FB1"/>
    <w:rsid w:val="00AE366B"/>
    <w:rsid w:val="00AE42EC"/>
    <w:rsid w:val="00AE5769"/>
    <w:rsid w:val="00AE69C2"/>
    <w:rsid w:val="00AF0308"/>
    <w:rsid w:val="00B01D3C"/>
    <w:rsid w:val="00B0482E"/>
    <w:rsid w:val="00B05403"/>
    <w:rsid w:val="00B1375E"/>
    <w:rsid w:val="00B17CCD"/>
    <w:rsid w:val="00B32032"/>
    <w:rsid w:val="00B51F42"/>
    <w:rsid w:val="00B60EEE"/>
    <w:rsid w:val="00B63B21"/>
    <w:rsid w:val="00B6631C"/>
    <w:rsid w:val="00B72CBA"/>
    <w:rsid w:val="00B73BC0"/>
    <w:rsid w:val="00B753DD"/>
    <w:rsid w:val="00B932C3"/>
    <w:rsid w:val="00BA7343"/>
    <w:rsid w:val="00BB747F"/>
    <w:rsid w:val="00BD5DFC"/>
    <w:rsid w:val="00BD76E6"/>
    <w:rsid w:val="00BF0EBF"/>
    <w:rsid w:val="00BF55F8"/>
    <w:rsid w:val="00C12F01"/>
    <w:rsid w:val="00C161BE"/>
    <w:rsid w:val="00C22CAA"/>
    <w:rsid w:val="00C269A7"/>
    <w:rsid w:val="00C370A2"/>
    <w:rsid w:val="00C37DE4"/>
    <w:rsid w:val="00C5389E"/>
    <w:rsid w:val="00C552F3"/>
    <w:rsid w:val="00C57542"/>
    <w:rsid w:val="00C62590"/>
    <w:rsid w:val="00C7597D"/>
    <w:rsid w:val="00C821A6"/>
    <w:rsid w:val="00C97E65"/>
    <w:rsid w:val="00CD0E87"/>
    <w:rsid w:val="00CD4267"/>
    <w:rsid w:val="00CE1211"/>
    <w:rsid w:val="00CE2775"/>
    <w:rsid w:val="00CF33A6"/>
    <w:rsid w:val="00D034A9"/>
    <w:rsid w:val="00D05122"/>
    <w:rsid w:val="00D07E46"/>
    <w:rsid w:val="00D1116D"/>
    <w:rsid w:val="00D17EE2"/>
    <w:rsid w:val="00D275FA"/>
    <w:rsid w:val="00D30FBE"/>
    <w:rsid w:val="00D55896"/>
    <w:rsid w:val="00D70CBB"/>
    <w:rsid w:val="00D73036"/>
    <w:rsid w:val="00D74ADB"/>
    <w:rsid w:val="00D81996"/>
    <w:rsid w:val="00D868CE"/>
    <w:rsid w:val="00D921F6"/>
    <w:rsid w:val="00D95F83"/>
    <w:rsid w:val="00DB4705"/>
    <w:rsid w:val="00DB7D87"/>
    <w:rsid w:val="00DD0EC7"/>
    <w:rsid w:val="00DD27F0"/>
    <w:rsid w:val="00DD334D"/>
    <w:rsid w:val="00DD4AA7"/>
    <w:rsid w:val="00DE56EA"/>
    <w:rsid w:val="00DE7569"/>
    <w:rsid w:val="00E051F3"/>
    <w:rsid w:val="00E15200"/>
    <w:rsid w:val="00E159A6"/>
    <w:rsid w:val="00E2673A"/>
    <w:rsid w:val="00E37341"/>
    <w:rsid w:val="00E42AB3"/>
    <w:rsid w:val="00E47557"/>
    <w:rsid w:val="00E55CCC"/>
    <w:rsid w:val="00E57076"/>
    <w:rsid w:val="00E5749F"/>
    <w:rsid w:val="00E744C1"/>
    <w:rsid w:val="00E83FAD"/>
    <w:rsid w:val="00E877F3"/>
    <w:rsid w:val="00E90585"/>
    <w:rsid w:val="00E939D8"/>
    <w:rsid w:val="00E96658"/>
    <w:rsid w:val="00EA24FB"/>
    <w:rsid w:val="00EA4F33"/>
    <w:rsid w:val="00EA7724"/>
    <w:rsid w:val="00EB2D7B"/>
    <w:rsid w:val="00EC1191"/>
    <w:rsid w:val="00ED592E"/>
    <w:rsid w:val="00EF4265"/>
    <w:rsid w:val="00EF4AA0"/>
    <w:rsid w:val="00F04FA6"/>
    <w:rsid w:val="00F05B41"/>
    <w:rsid w:val="00F100B7"/>
    <w:rsid w:val="00F168F3"/>
    <w:rsid w:val="00F249C3"/>
    <w:rsid w:val="00F36C65"/>
    <w:rsid w:val="00F375E5"/>
    <w:rsid w:val="00F5160D"/>
    <w:rsid w:val="00F56A1C"/>
    <w:rsid w:val="00F608C0"/>
    <w:rsid w:val="00F61A29"/>
    <w:rsid w:val="00F717CA"/>
    <w:rsid w:val="00F7357C"/>
    <w:rsid w:val="00F82399"/>
    <w:rsid w:val="00F95DDD"/>
    <w:rsid w:val="00FA1F76"/>
    <w:rsid w:val="00FA2AC3"/>
    <w:rsid w:val="00FB0B76"/>
    <w:rsid w:val="00FB0E27"/>
    <w:rsid w:val="00FC535C"/>
    <w:rsid w:val="00FD071A"/>
    <w:rsid w:val="00FE06FD"/>
    <w:rsid w:val="00FE2C37"/>
    <w:rsid w:val="00FE6EEE"/>
    <w:rsid w:val="00FF0D0F"/>
    <w:rsid w:val="016320B9"/>
    <w:rsid w:val="0166E9F7"/>
    <w:rsid w:val="01C13FD6"/>
    <w:rsid w:val="0220CAAF"/>
    <w:rsid w:val="02255D3B"/>
    <w:rsid w:val="02CEFF3B"/>
    <w:rsid w:val="030221A7"/>
    <w:rsid w:val="0329A244"/>
    <w:rsid w:val="03794250"/>
    <w:rsid w:val="0385B7CA"/>
    <w:rsid w:val="0403BADA"/>
    <w:rsid w:val="0406F96C"/>
    <w:rsid w:val="044782D9"/>
    <w:rsid w:val="04ACD8BA"/>
    <w:rsid w:val="04E9BA4E"/>
    <w:rsid w:val="04F2926B"/>
    <w:rsid w:val="05066790"/>
    <w:rsid w:val="051459F0"/>
    <w:rsid w:val="053B152F"/>
    <w:rsid w:val="055F8EAE"/>
    <w:rsid w:val="05991105"/>
    <w:rsid w:val="059F8B3B"/>
    <w:rsid w:val="068808DD"/>
    <w:rsid w:val="069788DF"/>
    <w:rsid w:val="06E03E74"/>
    <w:rsid w:val="06ED7D3C"/>
    <w:rsid w:val="06F1467A"/>
    <w:rsid w:val="06F90BC7"/>
    <w:rsid w:val="079AE87A"/>
    <w:rsid w:val="07ABF080"/>
    <w:rsid w:val="080832B3"/>
    <w:rsid w:val="082D278A"/>
    <w:rsid w:val="082DF987"/>
    <w:rsid w:val="08452B8F"/>
    <w:rsid w:val="08699A76"/>
    <w:rsid w:val="08CC123C"/>
    <w:rsid w:val="08FBE41E"/>
    <w:rsid w:val="08FBF5A6"/>
    <w:rsid w:val="09719735"/>
    <w:rsid w:val="09BB5381"/>
    <w:rsid w:val="0A404931"/>
    <w:rsid w:val="0A64C2B0"/>
    <w:rsid w:val="0A8CFAD5"/>
    <w:rsid w:val="0B4B78B1"/>
    <w:rsid w:val="0B53F21C"/>
    <w:rsid w:val="0B7C34D9"/>
    <w:rsid w:val="0BFE5D6A"/>
    <w:rsid w:val="0C1A2015"/>
    <w:rsid w:val="0C312358"/>
    <w:rsid w:val="0C3487EF"/>
    <w:rsid w:val="0C83684A"/>
    <w:rsid w:val="0CB3B8C0"/>
    <w:rsid w:val="0CC099EC"/>
    <w:rsid w:val="0CC4632A"/>
    <w:rsid w:val="0CD13CDE"/>
    <w:rsid w:val="0CE8135B"/>
    <w:rsid w:val="0CF55223"/>
    <w:rsid w:val="0D56D50B"/>
    <w:rsid w:val="0D7F0D30"/>
    <w:rsid w:val="0D83D28D"/>
    <w:rsid w:val="0D8BC013"/>
    <w:rsid w:val="0DE19327"/>
    <w:rsid w:val="0DEE651F"/>
    <w:rsid w:val="0EFA31FD"/>
    <w:rsid w:val="0F45B004"/>
    <w:rsid w:val="0F47A7D5"/>
    <w:rsid w:val="0FA5A050"/>
    <w:rsid w:val="10001B68"/>
    <w:rsid w:val="101FDB5B"/>
    <w:rsid w:val="1107F912"/>
    <w:rsid w:val="115D94F2"/>
    <w:rsid w:val="1188B9ED"/>
    <w:rsid w:val="119CC1E3"/>
    <w:rsid w:val="11F8E222"/>
    <w:rsid w:val="123AEA88"/>
    <w:rsid w:val="129870F4"/>
    <w:rsid w:val="12A2D7EC"/>
    <w:rsid w:val="12C8643B"/>
    <w:rsid w:val="12FD1B77"/>
    <w:rsid w:val="13057F2C"/>
    <w:rsid w:val="139BA8C3"/>
    <w:rsid w:val="13DFE0FC"/>
    <w:rsid w:val="13E09FB2"/>
    <w:rsid w:val="140427AA"/>
    <w:rsid w:val="140CDE7E"/>
    <w:rsid w:val="141195B7"/>
    <w:rsid w:val="14344155"/>
    <w:rsid w:val="146D8D80"/>
    <w:rsid w:val="14EB05E4"/>
    <w:rsid w:val="14FFD728"/>
    <w:rsid w:val="1516B5EA"/>
    <w:rsid w:val="15313C50"/>
    <w:rsid w:val="1586D2AE"/>
    <w:rsid w:val="15AB012C"/>
    <w:rsid w:val="15DEF015"/>
    <w:rsid w:val="15F5C087"/>
    <w:rsid w:val="166F5CEC"/>
    <w:rsid w:val="16A9E36B"/>
    <w:rsid w:val="16BD2213"/>
    <w:rsid w:val="16BDB890"/>
    <w:rsid w:val="16FEE641"/>
    <w:rsid w:val="176F4D10"/>
    <w:rsid w:val="17773A96"/>
    <w:rsid w:val="177C2BD4"/>
    <w:rsid w:val="1788756D"/>
    <w:rsid w:val="179C9E3F"/>
    <w:rsid w:val="17A69AB2"/>
    <w:rsid w:val="17DA184F"/>
    <w:rsid w:val="18028ACC"/>
    <w:rsid w:val="18C6512A"/>
    <w:rsid w:val="18ED8E69"/>
    <w:rsid w:val="18F9E29A"/>
    <w:rsid w:val="18FFC4F2"/>
    <w:rsid w:val="198BAC76"/>
    <w:rsid w:val="19973069"/>
    <w:rsid w:val="19B6F518"/>
    <w:rsid w:val="19C7EA5D"/>
    <w:rsid w:val="1A2EAB05"/>
    <w:rsid w:val="1A756267"/>
    <w:rsid w:val="1B349461"/>
    <w:rsid w:val="1B48A6EF"/>
    <w:rsid w:val="1B64F512"/>
    <w:rsid w:val="1BCF94DD"/>
    <w:rsid w:val="1C99817C"/>
    <w:rsid w:val="1CEE95DA"/>
    <w:rsid w:val="1CFB0464"/>
    <w:rsid w:val="1D57F4C0"/>
    <w:rsid w:val="1DC13CF5"/>
    <w:rsid w:val="1DD33615"/>
    <w:rsid w:val="1DEC5E72"/>
    <w:rsid w:val="1E5795B5"/>
    <w:rsid w:val="1E77EAEC"/>
    <w:rsid w:val="1E7B1DAD"/>
    <w:rsid w:val="1E8829A4"/>
    <w:rsid w:val="1E93E068"/>
    <w:rsid w:val="1EADD0DA"/>
    <w:rsid w:val="1EBBF054"/>
    <w:rsid w:val="1F25562A"/>
    <w:rsid w:val="1F2ADA3D"/>
    <w:rsid w:val="202105A8"/>
    <w:rsid w:val="20463DDD"/>
    <w:rsid w:val="2049A13B"/>
    <w:rsid w:val="206E809A"/>
    <w:rsid w:val="208A2CBB"/>
    <w:rsid w:val="20FB6E68"/>
    <w:rsid w:val="2104F47F"/>
    <w:rsid w:val="215DE2D7"/>
    <w:rsid w:val="219176B6"/>
    <w:rsid w:val="21C6EDA3"/>
    <w:rsid w:val="2223DDFF"/>
    <w:rsid w:val="22335E01"/>
    <w:rsid w:val="227854F0"/>
    <w:rsid w:val="229FD359"/>
    <w:rsid w:val="22A2DD2E"/>
    <w:rsid w:val="22C6BF35"/>
    <w:rsid w:val="234B9978"/>
    <w:rsid w:val="23BD8351"/>
    <w:rsid w:val="23D945FC"/>
    <w:rsid w:val="23E5BB76"/>
    <w:rsid w:val="24031D62"/>
    <w:rsid w:val="249F52AC"/>
    <w:rsid w:val="24C93EB6"/>
    <w:rsid w:val="24D0F96B"/>
    <w:rsid w:val="2512271C"/>
    <w:rsid w:val="25250471"/>
    <w:rsid w:val="25286AAE"/>
    <w:rsid w:val="25777342"/>
    <w:rsid w:val="26211542"/>
    <w:rsid w:val="264227F6"/>
    <w:rsid w:val="26A7A7B9"/>
    <w:rsid w:val="26B1BF82"/>
    <w:rsid w:val="26CB370E"/>
    <w:rsid w:val="26CB5857"/>
    <w:rsid w:val="26FC8AAE"/>
    <w:rsid w:val="270C8BFD"/>
    <w:rsid w:val="27590F73"/>
    <w:rsid w:val="278D5E60"/>
    <w:rsid w:val="27E78545"/>
    <w:rsid w:val="280802B5"/>
    <w:rsid w:val="28A65628"/>
    <w:rsid w:val="28C1E36D"/>
    <w:rsid w:val="29A0DEB9"/>
    <w:rsid w:val="29CCD350"/>
    <w:rsid w:val="29E8873D"/>
    <w:rsid w:val="2A32547B"/>
    <w:rsid w:val="2A539B39"/>
    <w:rsid w:val="2AA04CDD"/>
    <w:rsid w:val="2AB9A6A3"/>
    <w:rsid w:val="2AC4FF22"/>
    <w:rsid w:val="2B099512"/>
    <w:rsid w:val="2BAB7C5D"/>
    <w:rsid w:val="2BB3F5C8"/>
    <w:rsid w:val="2BB4BF16"/>
    <w:rsid w:val="2BE7BC78"/>
    <w:rsid w:val="2BF52E11"/>
    <w:rsid w:val="2C1AF72D"/>
    <w:rsid w:val="2C622A54"/>
    <w:rsid w:val="2C7DC509"/>
    <w:rsid w:val="2CE0C88C"/>
    <w:rsid w:val="2D1EDD25"/>
    <w:rsid w:val="2D209D98"/>
    <w:rsid w:val="2D2241BC"/>
    <w:rsid w:val="2D337C93"/>
    <w:rsid w:val="2D85E9BE"/>
    <w:rsid w:val="2D991EF9"/>
    <w:rsid w:val="2DB6D8B7"/>
    <w:rsid w:val="2E570A27"/>
    <w:rsid w:val="2E9AF06F"/>
    <w:rsid w:val="2EF8F658"/>
    <w:rsid w:val="2F1053C5"/>
    <w:rsid w:val="2F5FC0A2"/>
    <w:rsid w:val="2F987045"/>
    <w:rsid w:val="2FBDAD1D"/>
    <w:rsid w:val="2FF2DA88"/>
    <w:rsid w:val="30167931"/>
    <w:rsid w:val="3077659C"/>
    <w:rsid w:val="3093F195"/>
    <w:rsid w:val="30ED18B3"/>
    <w:rsid w:val="31399786"/>
    <w:rsid w:val="313E524B"/>
    <w:rsid w:val="3187DBC6"/>
    <w:rsid w:val="318F967B"/>
    <w:rsid w:val="3214BD94"/>
    <w:rsid w:val="323E3B58"/>
    <w:rsid w:val="323EA5DD"/>
    <w:rsid w:val="32464F0A"/>
    <w:rsid w:val="33397A85"/>
    <w:rsid w:val="336977F7"/>
    <w:rsid w:val="33918340"/>
    <w:rsid w:val="33AAAB9D"/>
    <w:rsid w:val="3411E25A"/>
    <w:rsid w:val="342025EE"/>
    <w:rsid w:val="3481A8D6"/>
    <w:rsid w:val="34D6F0AF"/>
    <w:rsid w:val="34EED7EA"/>
    <w:rsid w:val="366C87C0"/>
    <w:rsid w:val="36C92402"/>
    <w:rsid w:val="36DA5ED9"/>
    <w:rsid w:val="371DBC3C"/>
    <w:rsid w:val="372A31B6"/>
    <w:rsid w:val="375D16B9"/>
    <w:rsid w:val="3763AF4A"/>
    <w:rsid w:val="376F28A5"/>
    <w:rsid w:val="37985CE9"/>
    <w:rsid w:val="37A140F0"/>
    <w:rsid w:val="37BFA387"/>
    <w:rsid w:val="37C43613"/>
    <w:rsid w:val="392490A2"/>
    <w:rsid w:val="392D262D"/>
    <w:rsid w:val="394D9215"/>
    <w:rsid w:val="3997ED60"/>
    <w:rsid w:val="39EE4937"/>
    <w:rsid w:val="39FBF972"/>
    <w:rsid w:val="3A0FCE97"/>
    <w:rsid w:val="3AB34840"/>
    <w:rsid w:val="3AC8F68E"/>
    <w:rsid w:val="3B6DD236"/>
    <w:rsid w:val="3BA2777D"/>
    <w:rsid w:val="3BAA6503"/>
    <w:rsid w:val="3C231E6C"/>
    <w:rsid w:val="3C3FA470"/>
    <w:rsid w:val="3C680F66"/>
    <w:rsid w:val="3CACD384"/>
    <w:rsid w:val="3D1BD230"/>
    <w:rsid w:val="3D1DFEA7"/>
    <w:rsid w:val="3D463564"/>
    <w:rsid w:val="3D6B46C8"/>
    <w:rsid w:val="3DD4B736"/>
    <w:rsid w:val="3DFB5388"/>
    <w:rsid w:val="3E04B4A8"/>
    <w:rsid w:val="3E39F857"/>
    <w:rsid w:val="3E96E920"/>
    <w:rsid w:val="3ED7F930"/>
    <w:rsid w:val="3EDA183F"/>
    <w:rsid w:val="3EED5E44"/>
    <w:rsid w:val="3F21AAE4"/>
    <w:rsid w:val="3F34DEF4"/>
    <w:rsid w:val="3F36F352"/>
    <w:rsid w:val="4002DD15"/>
    <w:rsid w:val="404D1A6B"/>
    <w:rsid w:val="407DD626"/>
    <w:rsid w:val="40FF406E"/>
    <w:rsid w:val="411352FC"/>
    <w:rsid w:val="412CD334"/>
    <w:rsid w:val="41B8F8ED"/>
    <w:rsid w:val="41EF4353"/>
    <w:rsid w:val="42086BB0"/>
    <w:rsid w:val="420BD6A9"/>
    <w:rsid w:val="4219A687"/>
    <w:rsid w:val="4378E41B"/>
    <w:rsid w:val="43A7A70A"/>
    <w:rsid w:val="43AEA309"/>
    <w:rsid w:val="441D86FD"/>
    <w:rsid w:val="4425998D"/>
    <w:rsid w:val="444D846F"/>
    <w:rsid w:val="4467D88D"/>
    <w:rsid w:val="447B0DD6"/>
    <w:rsid w:val="447E7CDE"/>
    <w:rsid w:val="44B780C2"/>
    <w:rsid w:val="45DC6250"/>
    <w:rsid w:val="466B4C06"/>
    <w:rsid w:val="466CE8BF"/>
    <w:rsid w:val="46802D5C"/>
    <w:rsid w:val="4681E946"/>
    <w:rsid w:val="46DBDCD3"/>
    <w:rsid w:val="46E3D0BB"/>
    <w:rsid w:val="4718A569"/>
    <w:rsid w:val="47FE0A0E"/>
    <w:rsid w:val="48653809"/>
    <w:rsid w:val="48689CA0"/>
    <w:rsid w:val="486FCBAE"/>
    <w:rsid w:val="4888E80B"/>
    <w:rsid w:val="488C7FE0"/>
    <w:rsid w:val="4943386F"/>
    <w:rsid w:val="49E2D362"/>
    <w:rsid w:val="4A046D01"/>
    <w:rsid w:val="4A1DE48D"/>
    <w:rsid w:val="4A3010EB"/>
    <w:rsid w:val="4AA3602D"/>
    <w:rsid w:val="4B1521CD"/>
    <w:rsid w:val="4B5A18BC"/>
    <w:rsid w:val="4B87163E"/>
    <w:rsid w:val="4B962599"/>
    <w:rsid w:val="4BA03D62"/>
    <w:rsid w:val="4BAA939E"/>
    <w:rsid w:val="4BF086AC"/>
    <w:rsid w:val="4C13F974"/>
    <w:rsid w:val="4CADFDD1"/>
    <w:rsid w:val="4CD26CB8"/>
    <w:rsid w:val="4D13FFDF"/>
    <w:rsid w:val="4D33EFA0"/>
    <w:rsid w:val="4D39E380"/>
    <w:rsid w:val="4D67B1AD"/>
    <w:rsid w:val="4D6D6D34"/>
    <w:rsid w:val="4D80A144"/>
    <w:rsid w:val="4D886691"/>
    <w:rsid w:val="4DA5B140"/>
    <w:rsid w:val="4E5BAB19"/>
    <w:rsid w:val="4E7FBDB9"/>
    <w:rsid w:val="4EC0562A"/>
    <w:rsid w:val="4EF45F85"/>
    <w:rsid w:val="4F060BCF"/>
    <w:rsid w:val="4F06D51D"/>
    <w:rsid w:val="4F474418"/>
    <w:rsid w:val="4F574FFF"/>
    <w:rsid w:val="4F8C3B07"/>
    <w:rsid w:val="4F9A54A5"/>
    <w:rsid w:val="4FA7CAE1"/>
    <w:rsid w:val="4FBFC44E"/>
    <w:rsid w:val="5005B75C"/>
    <w:rsid w:val="505AC4CA"/>
    <w:rsid w:val="506996BC"/>
    <w:rsid w:val="5072B39F"/>
    <w:rsid w:val="5142F6FE"/>
    <w:rsid w:val="51DB69F8"/>
    <w:rsid w:val="52085CE2"/>
    <w:rsid w:val="521E8F7A"/>
    <w:rsid w:val="5229E7F9"/>
    <w:rsid w:val="52544FD0"/>
    <w:rsid w:val="52A4B253"/>
    <w:rsid w:val="52E2C5A2"/>
    <w:rsid w:val="5353BDF4"/>
    <w:rsid w:val="538896D8"/>
    <w:rsid w:val="53A8CB62"/>
    <w:rsid w:val="53D6879A"/>
    <w:rsid w:val="53DD1226"/>
    <w:rsid w:val="5423393E"/>
    <w:rsid w:val="5427027C"/>
    <w:rsid w:val="548BAD8D"/>
    <w:rsid w:val="54DB72D6"/>
    <w:rsid w:val="54FA6F3D"/>
    <w:rsid w:val="551EE8BC"/>
    <w:rsid w:val="552B68CE"/>
    <w:rsid w:val="55322764"/>
    <w:rsid w:val="5556303C"/>
    <w:rsid w:val="5601D57F"/>
    <w:rsid w:val="5628DD7B"/>
    <w:rsid w:val="563A02DA"/>
    <w:rsid w:val="568B908C"/>
    <w:rsid w:val="56C79D69"/>
    <w:rsid w:val="56E6490D"/>
    <w:rsid w:val="570A2B14"/>
    <w:rsid w:val="571D10E6"/>
    <w:rsid w:val="5740D121"/>
    <w:rsid w:val="5762DCF9"/>
    <w:rsid w:val="5770328E"/>
    <w:rsid w:val="57827AAD"/>
    <w:rsid w:val="57C0471E"/>
    <w:rsid w:val="581C7F0A"/>
    <w:rsid w:val="582CE5FB"/>
    <w:rsid w:val="58387486"/>
    <w:rsid w:val="587C9627"/>
    <w:rsid w:val="5885E378"/>
    <w:rsid w:val="594F4337"/>
    <w:rsid w:val="5955F669"/>
    <w:rsid w:val="59996592"/>
    <w:rsid w:val="59B619C4"/>
    <w:rsid w:val="59DEAFFF"/>
    <w:rsid w:val="59FF3E2B"/>
    <w:rsid w:val="5A29A15F"/>
    <w:rsid w:val="5A644E50"/>
    <w:rsid w:val="5A748D08"/>
    <w:rsid w:val="5AB0FFF4"/>
    <w:rsid w:val="5AD0BEAE"/>
    <w:rsid w:val="5AF52B61"/>
    <w:rsid w:val="5AFABC40"/>
    <w:rsid w:val="5B40169D"/>
    <w:rsid w:val="5B63EF45"/>
    <w:rsid w:val="5C13A0B7"/>
    <w:rsid w:val="5C8EA016"/>
    <w:rsid w:val="5D1650C1"/>
    <w:rsid w:val="5DC2D109"/>
    <w:rsid w:val="5DD21E7D"/>
    <w:rsid w:val="5E1084C1"/>
    <w:rsid w:val="5E2057E2"/>
    <w:rsid w:val="5E2C0EA6"/>
    <w:rsid w:val="5E5146DB"/>
    <w:rsid w:val="5EC63B3C"/>
    <w:rsid w:val="5ECEB4A7"/>
    <w:rsid w:val="5F0EF0D1"/>
    <w:rsid w:val="5F18A190"/>
    <w:rsid w:val="5F5EB53E"/>
    <w:rsid w:val="5F6DEEDE"/>
    <w:rsid w:val="5F80B271"/>
    <w:rsid w:val="5FB933E6"/>
    <w:rsid w:val="603BFACB"/>
    <w:rsid w:val="6053607C"/>
    <w:rsid w:val="60BD5CCF"/>
    <w:rsid w:val="60E015DB"/>
    <w:rsid w:val="614B4488"/>
    <w:rsid w:val="617DE471"/>
    <w:rsid w:val="61973EA4"/>
    <w:rsid w:val="61A07C63"/>
    <w:rsid w:val="61B45188"/>
    <w:rsid w:val="61C7C8F6"/>
    <w:rsid w:val="61E8A903"/>
    <w:rsid w:val="6273C0EB"/>
    <w:rsid w:val="637EDB3B"/>
    <w:rsid w:val="646B4093"/>
    <w:rsid w:val="64C48567"/>
    <w:rsid w:val="651C16FA"/>
    <w:rsid w:val="65738938"/>
    <w:rsid w:val="6585B8D1"/>
    <w:rsid w:val="65CF064B"/>
    <w:rsid w:val="65D5F7B2"/>
    <w:rsid w:val="663F3FE7"/>
    <w:rsid w:val="66515594"/>
    <w:rsid w:val="6658F429"/>
    <w:rsid w:val="667151D0"/>
    <w:rsid w:val="6681588E"/>
    <w:rsid w:val="66A7B44D"/>
    <w:rsid w:val="66EA69EB"/>
    <w:rsid w:val="6712ACA8"/>
    <w:rsid w:val="673E1C88"/>
    <w:rsid w:val="677493CA"/>
    <w:rsid w:val="67B214CA"/>
    <w:rsid w:val="67C996A0"/>
    <w:rsid w:val="67CD23DD"/>
    <w:rsid w:val="67E2BEFD"/>
    <w:rsid w:val="67F3F9D4"/>
    <w:rsid w:val="67F962A9"/>
    <w:rsid w:val="68010A8A"/>
    <w:rsid w:val="680996C9"/>
    <w:rsid w:val="69315242"/>
    <w:rsid w:val="6956566D"/>
    <w:rsid w:val="6A3BFB1F"/>
    <w:rsid w:val="6A5FDD26"/>
    <w:rsid w:val="6A7A4639"/>
    <w:rsid w:val="6A956B77"/>
    <w:rsid w:val="6ACDD588"/>
    <w:rsid w:val="6ADB5E85"/>
    <w:rsid w:val="6B12E3DB"/>
    <w:rsid w:val="6BDE0C07"/>
    <w:rsid w:val="6C1F5D89"/>
    <w:rsid w:val="6C508A58"/>
    <w:rsid w:val="6C954E76"/>
    <w:rsid w:val="6CC54150"/>
    <w:rsid w:val="6D3580E1"/>
    <w:rsid w:val="6DCD70E0"/>
    <w:rsid w:val="6E20377E"/>
    <w:rsid w:val="6E633B58"/>
    <w:rsid w:val="6EBBAEC5"/>
    <w:rsid w:val="6EE8D480"/>
    <w:rsid w:val="6EFCA9A5"/>
    <w:rsid w:val="6F8C002E"/>
    <w:rsid w:val="6FA3FE52"/>
    <w:rsid w:val="6FB753AB"/>
    <w:rsid w:val="6FBC07DF"/>
    <w:rsid w:val="7007CE8D"/>
    <w:rsid w:val="70144407"/>
    <w:rsid w:val="701E596D"/>
    <w:rsid w:val="702482BF"/>
    <w:rsid w:val="70AD60F2"/>
    <w:rsid w:val="70BE871C"/>
    <w:rsid w:val="717BD165"/>
    <w:rsid w:val="7189A143"/>
    <w:rsid w:val="71ADE959"/>
    <w:rsid w:val="71EAF2C2"/>
    <w:rsid w:val="72126C31"/>
    <w:rsid w:val="722DE4A7"/>
    <w:rsid w:val="7238E3E3"/>
    <w:rsid w:val="7247E31E"/>
    <w:rsid w:val="728BE886"/>
    <w:rsid w:val="72CF94C4"/>
    <w:rsid w:val="72DE1E3D"/>
    <w:rsid w:val="73065662"/>
    <w:rsid w:val="73175E68"/>
    <w:rsid w:val="737FDD4F"/>
    <w:rsid w:val="73D4B444"/>
    <w:rsid w:val="73ED970F"/>
    <w:rsid w:val="7426A564"/>
    <w:rsid w:val="745D7818"/>
    <w:rsid w:val="74CC9A84"/>
    <w:rsid w:val="74FCEC10"/>
    <w:rsid w:val="750AD25D"/>
    <w:rsid w:val="75321E61"/>
    <w:rsid w:val="75766029"/>
    <w:rsid w:val="758CCC07"/>
    <w:rsid w:val="75A7351A"/>
    <w:rsid w:val="75F02818"/>
    <w:rsid w:val="75F49F7F"/>
    <w:rsid w:val="75FB41B2"/>
    <w:rsid w:val="76361220"/>
    <w:rsid w:val="766A2A5D"/>
    <w:rsid w:val="76A906D3"/>
    <w:rsid w:val="773DD487"/>
    <w:rsid w:val="773E602E"/>
    <w:rsid w:val="774C4DD2"/>
    <w:rsid w:val="7765AF8C"/>
    <w:rsid w:val="778BF879"/>
    <w:rsid w:val="77BA4634"/>
    <w:rsid w:val="77E27E59"/>
    <w:rsid w:val="77E7A7F0"/>
    <w:rsid w:val="77F8E2C7"/>
    <w:rsid w:val="7833CD21"/>
    <w:rsid w:val="787D7ED5"/>
    <w:rsid w:val="78987832"/>
    <w:rsid w:val="78A82567"/>
    <w:rsid w:val="78AE00EB"/>
    <w:rsid w:val="78EA7B18"/>
    <w:rsid w:val="793BF219"/>
    <w:rsid w:val="7953EB86"/>
    <w:rsid w:val="79941D18"/>
    <w:rsid w:val="7A5755B9"/>
    <w:rsid w:val="7A6F4DBE"/>
    <w:rsid w:val="7A7FB3E3"/>
    <w:rsid w:val="7AC451FC"/>
    <w:rsid w:val="7B175B2C"/>
    <w:rsid w:val="7B25D4E4"/>
    <w:rsid w:val="7B764FC6"/>
    <w:rsid w:val="7B8A8A8D"/>
    <w:rsid w:val="7BBDEAFD"/>
    <w:rsid w:val="7BDFB59C"/>
    <w:rsid w:val="7BEC3D35"/>
    <w:rsid w:val="7C0B1E1F"/>
    <w:rsid w:val="7C1C58F6"/>
    <w:rsid w:val="7C782C57"/>
    <w:rsid w:val="7CF7F113"/>
    <w:rsid w:val="7D4D26BA"/>
    <w:rsid w:val="7D5A6449"/>
    <w:rsid w:val="7D678263"/>
    <w:rsid w:val="7D795AEE"/>
    <w:rsid w:val="7DB66457"/>
    <w:rsid w:val="7E3DC117"/>
    <w:rsid w:val="7E63CF95"/>
    <w:rsid w:val="7E645A41"/>
    <w:rsid w:val="7E686221"/>
    <w:rsid w:val="7EA3E97B"/>
    <w:rsid w:val="7EF64176"/>
    <w:rsid w:val="7FD2262A"/>
    <w:rsid w:val="7FD5322A"/>
    <w:rsid w:val="7FE0B61D"/>
    <w:rsid w:val="7FE20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50471"/>
  <w15:chartTrackingRefBased/>
  <w15:docId w15:val="{C8872AF3-011D-49DC-A747-5B3682B3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265"/>
    <w:rPr>
      <w:rFonts w:ascii="Montserrat" w:hAnsi="Montserrat"/>
    </w:rPr>
  </w:style>
  <w:style w:type="paragraph" w:styleId="Heading1">
    <w:name w:val="heading 1"/>
    <w:basedOn w:val="Normal"/>
    <w:next w:val="Normal"/>
    <w:link w:val="Heading1Char"/>
    <w:uiPriority w:val="9"/>
    <w:qFormat/>
    <w:rsid w:val="00EF426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F4265"/>
    <w:pPr>
      <w:keepNext/>
      <w:keepLines/>
      <w:spacing w:before="40" w:after="0"/>
      <w:outlineLvl w:val="1"/>
    </w:pPr>
    <w:rPr>
      <w:rFonts w:ascii="Montserrat Medium" w:eastAsiaTheme="majorEastAsia" w:hAnsi="Montserrat Medium"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F4265"/>
    <w:pPr>
      <w:keepNext/>
      <w:keepLines/>
      <w:spacing w:before="40" w:after="0"/>
      <w:outlineLvl w:val="2"/>
    </w:pPr>
    <w:rPr>
      <w:rFonts w:ascii="Montserrat SemiBold" w:eastAsiaTheme="majorEastAsia" w:hAnsi="Montserrat SemiBold"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EF4265"/>
    <w:pPr>
      <w:keepNext/>
      <w:keepLines/>
      <w:spacing w:before="40" w:after="0"/>
      <w:outlineLvl w:val="3"/>
    </w:pPr>
    <w:rPr>
      <w:rFonts w:ascii="Montserrat Medium" w:eastAsiaTheme="majorEastAsia" w:hAnsi="Montserrat Medium" w:cstheme="majorBidi"/>
      <w:i/>
      <w:iCs/>
      <w:color w:val="2F5496" w:themeColor="accent1" w:themeShade="BF"/>
    </w:rPr>
  </w:style>
  <w:style w:type="paragraph" w:styleId="Heading5">
    <w:name w:val="heading 5"/>
    <w:basedOn w:val="Normal"/>
    <w:next w:val="Normal"/>
    <w:link w:val="Heading5Char"/>
    <w:uiPriority w:val="9"/>
    <w:semiHidden/>
    <w:unhideWhenUsed/>
    <w:qFormat/>
    <w:rsid w:val="00EF4265"/>
    <w:pPr>
      <w:keepNext/>
      <w:keepLines/>
      <w:spacing w:before="40" w:after="0"/>
      <w:outlineLvl w:val="4"/>
    </w:pPr>
    <w:rPr>
      <w:rFonts w:ascii="Montserrat Light" w:eastAsiaTheme="majorEastAsia" w:hAnsi="Montserrat Light"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265"/>
    <w:rPr>
      <w:rFonts w:ascii="Montserrat" w:eastAsiaTheme="majorEastAsia" w:hAnsi="Montserrat" w:cstheme="majorBidi"/>
      <w:b/>
      <w:i w:val="0"/>
      <w:color w:val="2F5496" w:themeColor="accent1" w:themeShade="BF"/>
      <w:sz w:val="32"/>
      <w:szCs w:val="32"/>
    </w:rPr>
  </w:style>
  <w:style w:type="character" w:customStyle="1" w:styleId="Heading2Char">
    <w:name w:val="Heading 2 Char"/>
    <w:basedOn w:val="DefaultParagraphFont"/>
    <w:link w:val="Heading2"/>
    <w:uiPriority w:val="9"/>
    <w:rsid w:val="00EF4265"/>
    <w:rPr>
      <w:rFonts w:ascii="Montserrat Medium" w:eastAsiaTheme="majorEastAsia" w:hAnsi="Montserrat Medium" w:cstheme="majorBidi"/>
      <w:b w:val="0"/>
      <w:i w:val="0"/>
      <w:color w:val="2F5496" w:themeColor="accent1" w:themeShade="BF"/>
      <w:sz w:val="26"/>
      <w:szCs w:val="26"/>
    </w:rPr>
  </w:style>
  <w:style w:type="character" w:styleId="Hyperlink">
    <w:name w:val="Hyperlink"/>
    <w:basedOn w:val="DefaultParagraphFont"/>
    <w:uiPriority w:val="99"/>
    <w:unhideWhenUsed/>
    <w:rsid w:val="00521901"/>
    <w:rPr>
      <w:rFonts w:ascii="Montserrat" w:hAnsi="Montserrat"/>
      <w:b w:val="0"/>
      <w:i w:val="0"/>
      <w:color w:val="0563C1" w:themeColor="hyperlink"/>
      <w:u w:val="single"/>
    </w:rPr>
  </w:style>
  <w:style w:type="character" w:customStyle="1" w:styleId="Heading4Char">
    <w:name w:val="Heading 4 Char"/>
    <w:basedOn w:val="DefaultParagraphFont"/>
    <w:link w:val="Heading4"/>
    <w:uiPriority w:val="9"/>
    <w:rsid w:val="00EF4265"/>
    <w:rPr>
      <w:rFonts w:ascii="Montserrat Medium" w:eastAsiaTheme="majorEastAsia" w:hAnsi="Montserrat Medium" w:cstheme="majorBidi"/>
      <w:b w:val="0"/>
      <w:i/>
      <w:iCs/>
      <w:color w:val="2F5496" w:themeColor="accent1" w:themeShade="BF"/>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3C2CA5"/>
    <w:rPr>
      <w:rFonts w:ascii="Montserrat" w:hAnsi="Montserrat"/>
      <w:b w:val="0"/>
      <w:i w:val="0"/>
      <w:color w:val="605E5C"/>
      <w:shd w:val="clear" w:color="auto" w:fill="E1DFDD"/>
    </w:rPr>
  </w:style>
  <w:style w:type="character" w:styleId="FollowedHyperlink">
    <w:name w:val="FollowedHyperlink"/>
    <w:basedOn w:val="DefaultParagraphFont"/>
    <w:uiPriority w:val="99"/>
    <w:semiHidden/>
    <w:unhideWhenUsed/>
    <w:rsid w:val="00FE6EEE"/>
    <w:rPr>
      <w:rFonts w:ascii="Montserrat" w:hAnsi="Montserrat"/>
      <w:b w:val="0"/>
      <w:i w:val="0"/>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Montserrat" w:hAnsi="Montserrat"/>
      <w:b w:val="0"/>
      <w:i w:val="0"/>
      <w:sz w:val="20"/>
      <w:szCs w:val="20"/>
    </w:rPr>
  </w:style>
  <w:style w:type="character" w:styleId="CommentReference">
    <w:name w:val="annotation reference"/>
    <w:basedOn w:val="DefaultParagraphFont"/>
    <w:uiPriority w:val="99"/>
    <w:semiHidden/>
    <w:unhideWhenUsed/>
    <w:rPr>
      <w:rFonts w:ascii="Montserrat" w:hAnsi="Montserrat"/>
      <w:b w:val="0"/>
      <w:i w:val="0"/>
      <w:sz w:val="16"/>
      <w:szCs w:val="16"/>
    </w:rPr>
  </w:style>
  <w:style w:type="character" w:customStyle="1" w:styleId="Heading3Char">
    <w:name w:val="Heading 3 Char"/>
    <w:basedOn w:val="DefaultParagraphFont"/>
    <w:link w:val="Heading3"/>
    <w:uiPriority w:val="9"/>
    <w:semiHidden/>
    <w:rsid w:val="00EF4265"/>
    <w:rPr>
      <w:rFonts w:ascii="Montserrat SemiBold" w:eastAsiaTheme="majorEastAsia" w:hAnsi="Montserrat SemiBold" w:cstheme="majorBidi"/>
      <w:b/>
      <w:i w:val="0"/>
      <w:color w:val="1F3763" w:themeColor="accent1" w:themeShade="7F"/>
      <w:sz w:val="24"/>
      <w:szCs w:val="24"/>
    </w:rPr>
  </w:style>
  <w:style w:type="character" w:customStyle="1" w:styleId="Heading5Char">
    <w:name w:val="Heading 5 Char"/>
    <w:basedOn w:val="DefaultParagraphFont"/>
    <w:link w:val="Heading5"/>
    <w:uiPriority w:val="9"/>
    <w:semiHidden/>
    <w:rsid w:val="00EF4265"/>
    <w:rPr>
      <w:rFonts w:ascii="Montserrat Light" w:eastAsiaTheme="majorEastAsia" w:hAnsi="Montserrat Light" w:cstheme="majorBidi"/>
      <w:b w:val="0"/>
      <w:i w:val="0"/>
      <w:color w:val="2F5496" w:themeColor="accent1" w:themeShade="BF"/>
    </w:rPr>
  </w:style>
  <w:style w:type="paragraph" w:styleId="Title">
    <w:name w:val="Title"/>
    <w:basedOn w:val="Normal"/>
    <w:next w:val="Normal"/>
    <w:link w:val="TitleChar"/>
    <w:uiPriority w:val="10"/>
    <w:qFormat/>
    <w:rsid w:val="00EF4265"/>
    <w:pPr>
      <w:spacing w:after="0" w:line="240" w:lineRule="auto"/>
      <w:contextualSpacing/>
    </w:pPr>
    <w:rPr>
      <w:rFonts w:ascii="Gotham Medium" w:eastAsiaTheme="majorEastAsia" w:hAnsi="Gotham Medium" w:cstheme="majorBidi"/>
      <w:spacing w:val="-10"/>
      <w:kern w:val="28"/>
      <w:sz w:val="56"/>
      <w:szCs w:val="56"/>
    </w:rPr>
  </w:style>
  <w:style w:type="character" w:customStyle="1" w:styleId="TitleChar">
    <w:name w:val="Title Char"/>
    <w:basedOn w:val="DefaultParagraphFont"/>
    <w:link w:val="Title"/>
    <w:uiPriority w:val="10"/>
    <w:rsid w:val="00EF4265"/>
    <w:rPr>
      <w:rFonts w:ascii="Gotham Medium" w:eastAsiaTheme="majorEastAsia" w:hAnsi="Gotham Medium" w:cstheme="majorBidi"/>
      <w:b w:val="0"/>
      <w:i w:val="0"/>
      <w:spacing w:val="-10"/>
      <w:kern w:val="28"/>
      <w:sz w:val="56"/>
      <w:szCs w:val="56"/>
    </w:rPr>
  </w:style>
  <w:style w:type="paragraph" w:styleId="Subtitle">
    <w:name w:val="Subtitle"/>
    <w:basedOn w:val="Normal"/>
    <w:next w:val="Normal"/>
    <w:link w:val="SubtitleChar"/>
    <w:uiPriority w:val="11"/>
    <w:qFormat/>
    <w:rsid w:val="00EF4265"/>
    <w:pPr>
      <w:numPr>
        <w:ilvl w:val="1"/>
      </w:numPr>
    </w:pPr>
    <w:rPr>
      <w:rFonts w:ascii="Gotham Book" w:eastAsiaTheme="minorEastAsia" w:hAnsi="Gotham Book"/>
      <w:color w:val="5A5A5A" w:themeColor="text1" w:themeTint="A5"/>
      <w:spacing w:val="15"/>
    </w:rPr>
  </w:style>
  <w:style w:type="character" w:customStyle="1" w:styleId="SubtitleChar">
    <w:name w:val="Subtitle Char"/>
    <w:basedOn w:val="DefaultParagraphFont"/>
    <w:link w:val="Subtitle"/>
    <w:uiPriority w:val="11"/>
    <w:rsid w:val="00EF4265"/>
    <w:rPr>
      <w:rFonts w:ascii="Gotham Book" w:eastAsiaTheme="minorEastAsia" w:hAnsi="Gotham Book"/>
      <w:b w:val="0"/>
      <w:i w:val="0"/>
      <w:color w:val="5A5A5A" w:themeColor="text1" w:themeTint="A5"/>
      <w:spacing w:val="15"/>
    </w:rPr>
  </w:style>
  <w:style w:type="character" w:styleId="SubtleEmphasis">
    <w:name w:val="Subtle Emphasis"/>
    <w:basedOn w:val="DefaultParagraphFont"/>
    <w:uiPriority w:val="19"/>
    <w:qFormat/>
    <w:rsid w:val="00EF4265"/>
    <w:rPr>
      <w:rFonts w:ascii="Gotham Light" w:hAnsi="Gotham Light"/>
      <w:b w:val="0"/>
      <w:i/>
      <w:iCs/>
      <w:color w:val="404040" w:themeColor="text1" w:themeTint="BF"/>
    </w:rPr>
  </w:style>
  <w:style w:type="character" w:styleId="Emphasis">
    <w:name w:val="Emphasis"/>
    <w:basedOn w:val="DefaultParagraphFont"/>
    <w:uiPriority w:val="20"/>
    <w:qFormat/>
    <w:rsid w:val="00EF4265"/>
    <w:rPr>
      <w:rFonts w:ascii="Gotham Book" w:hAnsi="Gotham Book"/>
      <w:b w:val="0"/>
      <w:i/>
      <w:iCs/>
    </w:rPr>
  </w:style>
  <w:style w:type="character" w:styleId="IntenseEmphasis">
    <w:name w:val="Intense Emphasis"/>
    <w:basedOn w:val="DefaultParagraphFont"/>
    <w:uiPriority w:val="21"/>
    <w:qFormat/>
    <w:rsid w:val="00EF4265"/>
    <w:rPr>
      <w:rFonts w:ascii="Gotham Book" w:hAnsi="Gotham Book"/>
      <w:b w:val="0"/>
      <w:i/>
      <w:iCs/>
      <w:color w:val="4472C4" w:themeColor="accent1"/>
    </w:rPr>
  </w:style>
  <w:style w:type="character" w:styleId="Strong">
    <w:name w:val="Strong"/>
    <w:basedOn w:val="DefaultParagraphFont"/>
    <w:uiPriority w:val="22"/>
    <w:qFormat/>
    <w:rsid w:val="00EF4265"/>
    <w:rPr>
      <w:rFonts w:ascii="Gotham Bold" w:hAnsi="Gotham Bold"/>
      <w:b/>
      <w:bCs/>
      <w:i w:val="0"/>
    </w:rPr>
  </w:style>
  <w:style w:type="paragraph" w:styleId="Header">
    <w:name w:val="header"/>
    <w:basedOn w:val="Normal"/>
    <w:link w:val="HeaderChar"/>
    <w:uiPriority w:val="99"/>
    <w:unhideWhenUsed/>
    <w:rsid w:val="0025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3E10"/>
    <w:rPr>
      <w:rFonts w:ascii="Montserrat" w:hAnsi="Montserrat"/>
    </w:rPr>
  </w:style>
  <w:style w:type="paragraph" w:styleId="Footer">
    <w:name w:val="footer"/>
    <w:basedOn w:val="Normal"/>
    <w:link w:val="FooterChar"/>
    <w:uiPriority w:val="99"/>
    <w:unhideWhenUsed/>
    <w:rsid w:val="0025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E10"/>
    <w:rPr>
      <w:rFonts w:ascii="Montserrat" w:hAnsi="Montserrat"/>
    </w:rPr>
  </w:style>
  <w:style w:type="character" w:styleId="PageNumber">
    <w:name w:val="page number"/>
    <w:basedOn w:val="DefaultParagraphFont"/>
    <w:uiPriority w:val="99"/>
    <w:semiHidden/>
    <w:unhideWhenUsed/>
    <w:rsid w:val="00253E10"/>
  </w:style>
  <w:style w:type="paragraph" w:styleId="Revision">
    <w:name w:val="Revision"/>
    <w:hidden/>
    <w:uiPriority w:val="99"/>
    <w:semiHidden/>
    <w:rsid w:val="00486964"/>
    <w:pPr>
      <w:spacing w:after="0" w:line="240" w:lineRule="auto"/>
    </w:pPr>
    <w:rPr>
      <w:rFonts w:ascii="Montserrat" w:hAnsi="Montserrat"/>
    </w:rPr>
  </w:style>
  <w:style w:type="paragraph" w:styleId="CommentSubject">
    <w:name w:val="annotation subject"/>
    <w:basedOn w:val="CommentText"/>
    <w:next w:val="CommentText"/>
    <w:link w:val="CommentSubjectChar"/>
    <w:uiPriority w:val="99"/>
    <w:semiHidden/>
    <w:unhideWhenUsed/>
    <w:rsid w:val="00486964"/>
    <w:rPr>
      <w:b/>
      <w:bCs/>
    </w:rPr>
  </w:style>
  <w:style w:type="character" w:customStyle="1" w:styleId="CommentSubjectChar">
    <w:name w:val="Comment Subject Char"/>
    <w:basedOn w:val="CommentTextChar"/>
    <w:link w:val="CommentSubject"/>
    <w:uiPriority w:val="99"/>
    <w:semiHidden/>
    <w:rsid w:val="00486964"/>
    <w:rPr>
      <w:rFonts w:ascii="Montserrat" w:hAnsi="Montserrat"/>
      <w:b/>
      <w:bCs/>
      <w:i w:val="0"/>
      <w:sz w:val="20"/>
      <w:szCs w:val="20"/>
    </w:rPr>
  </w:style>
  <w:style w:type="paragraph" w:customStyle="1" w:styleId="checklist">
    <w:name w:val="checklist"/>
    <w:basedOn w:val="Normal"/>
    <w:qFormat/>
    <w:rsid w:val="00500670"/>
    <w:pPr>
      <w:spacing w:before="60" w:after="60" w:line="264" w:lineRule="auto"/>
      <w:ind w:left="357" w:hanging="357"/>
    </w:pPr>
    <w:rPr>
      <w:rFonts w:ascii="Times New Roman" w:eastAsia="Arial" w:hAnsi="Times New Roman" w:cs="Arial"/>
      <w:lang w:val="en-GB"/>
    </w:rPr>
  </w:style>
  <w:style w:type="table" w:styleId="TableGrid">
    <w:name w:val="Table Grid"/>
    <w:basedOn w:val="TableNormal"/>
    <w:rsid w:val="00500670"/>
    <w:pPr>
      <w:spacing w:after="0" w:line="240" w:lineRule="auto"/>
    </w:pPr>
    <w:rPr>
      <w:rFonts w:ascii="Arial" w:eastAsia="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952897">
      <w:bodyDiv w:val="1"/>
      <w:marLeft w:val="0"/>
      <w:marRight w:val="0"/>
      <w:marTop w:val="0"/>
      <w:marBottom w:val="0"/>
      <w:divBdr>
        <w:top w:val="none" w:sz="0" w:space="0" w:color="auto"/>
        <w:left w:val="none" w:sz="0" w:space="0" w:color="auto"/>
        <w:bottom w:val="none" w:sz="0" w:space="0" w:color="auto"/>
        <w:right w:val="none" w:sz="0" w:space="0" w:color="auto"/>
      </w:divBdr>
    </w:div>
    <w:div w:id="347106112">
      <w:bodyDiv w:val="1"/>
      <w:marLeft w:val="0"/>
      <w:marRight w:val="0"/>
      <w:marTop w:val="0"/>
      <w:marBottom w:val="0"/>
      <w:divBdr>
        <w:top w:val="none" w:sz="0" w:space="0" w:color="auto"/>
        <w:left w:val="none" w:sz="0" w:space="0" w:color="auto"/>
        <w:bottom w:val="none" w:sz="0" w:space="0" w:color="auto"/>
        <w:right w:val="none" w:sz="0" w:space="0" w:color="auto"/>
      </w:divBdr>
    </w:div>
    <w:div w:id="615987455">
      <w:bodyDiv w:val="1"/>
      <w:marLeft w:val="0"/>
      <w:marRight w:val="0"/>
      <w:marTop w:val="0"/>
      <w:marBottom w:val="0"/>
      <w:divBdr>
        <w:top w:val="none" w:sz="0" w:space="0" w:color="auto"/>
        <w:left w:val="none" w:sz="0" w:space="0" w:color="auto"/>
        <w:bottom w:val="none" w:sz="0" w:space="0" w:color="auto"/>
        <w:right w:val="none" w:sz="0" w:space="0" w:color="auto"/>
      </w:divBdr>
    </w:div>
    <w:div w:id="1069695366">
      <w:bodyDiv w:val="1"/>
      <w:marLeft w:val="0"/>
      <w:marRight w:val="0"/>
      <w:marTop w:val="0"/>
      <w:marBottom w:val="0"/>
      <w:divBdr>
        <w:top w:val="none" w:sz="0" w:space="0" w:color="auto"/>
        <w:left w:val="none" w:sz="0" w:space="0" w:color="auto"/>
        <w:bottom w:val="none" w:sz="0" w:space="0" w:color="auto"/>
        <w:right w:val="none" w:sz="0" w:space="0" w:color="auto"/>
      </w:divBdr>
    </w:div>
    <w:div w:id="1085222508">
      <w:bodyDiv w:val="1"/>
      <w:marLeft w:val="0"/>
      <w:marRight w:val="0"/>
      <w:marTop w:val="0"/>
      <w:marBottom w:val="0"/>
      <w:divBdr>
        <w:top w:val="none" w:sz="0" w:space="0" w:color="auto"/>
        <w:left w:val="none" w:sz="0" w:space="0" w:color="auto"/>
        <w:bottom w:val="none" w:sz="0" w:space="0" w:color="auto"/>
        <w:right w:val="none" w:sz="0" w:space="0" w:color="auto"/>
      </w:divBdr>
    </w:div>
    <w:div w:id="1222211125">
      <w:bodyDiv w:val="1"/>
      <w:marLeft w:val="0"/>
      <w:marRight w:val="0"/>
      <w:marTop w:val="0"/>
      <w:marBottom w:val="0"/>
      <w:divBdr>
        <w:top w:val="none" w:sz="0" w:space="0" w:color="auto"/>
        <w:left w:val="none" w:sz="0" w:space="0" w:color="auto"/>
        <w:bottom w:val="none" w:sz="0" w:space="0" w:color="auto"/>
        <w:right w:val="none" w:sz="0" w:space="0" w:color="auto"/>
      </w:divBdr>
    </w:div>
    <w:div w:id="1292324778">
      <w:bodyDiv w:val="1"/>
      <w:marLeft w:val="0"/>
      <w:marRight w:val="0"/>
      <w:marTop w:val="0"/>
      <w:marBottom w:val="0"/>
      <w:divBdr>
        <w:top w:val="none" w:sz="0" w:space="0" w:color="auto"/>
        <w:left w:val="none" w:sz="0" w:space="0" w:color="auto"/>
        <w:bottom w:val="none" w:sz="0" w:space="0" w:color="auto"/>
        <w:right w:val="none" w:sz="0" w:space="0" w:color="auto"/>
      </w:divBdr>
    </w:div>
    <w:div w:id="1312368334">
      <w:bodyDiv w:val="1"/>
      <w:marLeft w:val="0"/>
      <w:marRight w:val="0"/>
      <w:marTop w:val="0"/>
      <w:marBottom w:val="0"/>
      <w:divBdr>
        <w:top w:val="none" w:sz="0" w:space="0" w:color="auto"/>
        <w:left w:val="none" w:sz="0" w:space="0" w:color="auto"/>
        <w:bottom w:val="none" w:sz="0" w:space="0" w:color="auto"/>
        <w:right w:val="none" w:sz="0" w:space="0" w:color="auto"/>
      </w:divBdr>
      <w:divsChild>
        <w:div w:id="312830625">
          <w:marLeft w:val="0"/>
          <w:marRight w:val="0"/>
          <w:marTop w:val="0"/>
          <w:marBottom w:val="0"/>
          <w:divBdr>
            <w:top w:val="none" w:sz="0" w:space="0" w:color="auto"/>
            <w:left w:val="none" w:sz="0" w:space="0" w:color="auto"/>
            <w:bottom w:val="none" w:sz="0" w:space="0" w:color="auto"/>
            <w:right w:val="none" w:sz="0" w:space="0" w:color="auto"/>
          </w:divBdr>
          <w:divsChild>
            <w:div w:id="1134525239">
              <w:marLeft w:val="0"/>
              <w:marRight w:val="0"/>
              <w:marTop w:val="0"/>
              <w:marBottom w:val="0"/>
              <w:divBdr>
                <w:top w:val="none" w:sz="0" w:space="0" w:color="auto"/>
                <w:left w:val="none" w:sz="0" w:space="0" w:color="auto"/>
                <w:bottom w:val="none" w:sz="0" w:space="0" w:color="auto"/>
                <w:right w:val="none" w:sz="0" w:space="0" w:color="auto"/>
              </w:divBdr>
              <w:divsChild>
                <w:div w:id="131754630">
                  <w:marLeft w:val="0"/>
                  <w:marRight w:val="0"/>
                  <w:marTop w:val="0"/>
                  <w:marBottom w:val="0"/>
                  <w:divBdr>
                    <w:top w:val="none" w:sz="0" w:space="0" w:color="auto"/>
                    <w:left w:val="none" w:sz="0" w:space="0" w:color="auto"/>
                    <w:bottom w:val="none" w:sz="0" w:space="0" w:color="auto"/>
                    <w:right w:val="none" w:sz="0" w:space="0" w:color="auto"/>
                  </w:divBdr>
                  <w:divsChild>
                    <w:div w:id="1146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812213">
      <w:bodyDiv w:val="1"/>
      <w:marLeft w:val="0"/>
      <w:marRight w:val="0"/>
      <w:marTop w:val="0"/>
      <w:marBottom w:val="0"/>
      <w:divBdr>
        <w:top w:val="none" w:sz="0" w:space="0" w:color="auto"/>
        <w:left w:val="none" w:sz="0" w:space="0" w:color="auto"/>
        <w:bottom w:val="none" w:sz="0" w:space="0" w:color="auto"/>
        <w:right w:val="none" w:sz="0" w:space="0" w:color="auto"/>
      </w:divBdr>
    </w:div>
    <w:div w:id="213328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rostate.edu/academics/courses" TargetMode="External"/><Relationship Id="rId18" Type="http://schemas.openxmlformats.org/officeDocument/2006/relationships/hyperlink" Target="https://www.metrostate.edu/academics/calenda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calendly.com/metro-sdl/advising-session" TargetMode="External"/><Relationship Id="rId17" Type="http://schemas.openxmlformats.org/officeDocument/2006/relationships/hyperlink" Target="https://www.metrostate.edu/about/departments/academic-student-affairs/deans-department-chair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DL@metrostate.ed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DL@metrostate.edu"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metrostate.edu/academics/courses" TargetMode="External"/><Relationship Id="rId23" Type="http://schemas.openxmlformats.org/officeDocument/2006/relationships/footer" Target="footer2.xml"/><Relationship Id="R439d3fecdb814e71" Type="http://schemas.microsoft.com/office/2019/09/relationships/intelligence" Target="intelligence.xml"/><Relationship Id="rId10" Type="http://schemas.openxmlformats.org/officeDocument/2006/relationships/image" Target="media/image1.png"/><Relationship Id="rId19" Type="http://schemas.openxmlformats.org/officeDocument/2006/relationships/hyperlink" Target="https://www.metrostate.edu/academics/calenda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inyurl.com/CompetenceStatemen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B0A66DE961CC46B3D7899046B003B4" ma:contentTypeVersion="13" ma:contentTypeDescription="Create a new document." ma:contentTypeScope="" ma:versionID="93c18b66ef0b6c76c3c8d7ef9f53b5a4">
  <xsd:schema xmlns:xsd="http://www.w3.org/2001/XMLSchema" xmlns:xs="http://www.w3.org/2001/XMLSchema" xmlns:p="http://schemas.microsoft.com/office/2006/metadata/properties" xmlns:ns3="84e7c17b-74bd-419c-bdd6-0181ed1bcdce" xmlns:ns4="a297795f-68b2-4ac2-b212-c0c115daaa2b" targetNamespace="http://schemas.microsoft.com/office/2006/metadata/properties" ma:root="true" ma:fieldsID="a53bf6d3ee30c65c1ec672414506a5e8" ns3:_="" ns4:_="">
    <xsd:import namespace="84e7c17b-74bd-419c-bdd6-0181ed1bcdce"/>
    <xsd:import namespace="a297795f-68b2-4ac2-b212-c0c115daaa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7c17b-74bd-419c-bdd6-0181ed1bcd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97795f-68b2-4ac2-b212-c0c115daaa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69C4E-73A0-41D4-AFBA-58E2D9A0B3F2}">
  <ds:schemaRefs>
    <ds:schemaRef ds:uri="http://schemas.microsoft.com/sharepoint/v3/contenttype/forms"/>
  </ds:schemaRefs>
</ds:datastoreItem>
</file>

<file path=customXml/itemProps2.xml><?xml version="1.0" encoding="utf-8"?>
<ds:datastoreItem xmlns:ds="http://schemas.openxmlformats.org/officeDocument/2006/customXml" ds:itemID="{6C5268D3-0399-4CF4-884B-256A3FED2F2E}">
  <ds:schemaRef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 ds:uri="http://purl.org/dc/dcmitype/"/>
    <ds:schemaRef ds:uri="http://schemas.microsoft.com/office/2006/metadata/properties"/>
    <ds:schemaRef ds:uri="http://purl.org/dc/elements/1.1/"/>
    <ds:schemaRef ds:uri="a297795f-68b2-4ac2-b212-c0c115daaa2b"/>
    <ds:schemaRef ds:uri="84e7c17b-74bd-419c-bdd6-0181ed1bcdce"/>
  </ds:schemaRefs>
</ds:datastoreItem>
</file>

<file path=customXml/itemProps3.xml><?xml version="1.0" encoding="utf-8"?>
<ds:datastoreItem xmlns:ds="http://schemas.openxmlformats.org/officeDocument/2006/customXml" ds:itemID="{9B344B3B-5F24-4DAC-A9F3-6DC43AAE03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e7c17b-74bd-419c-bdd6-0181ed1bcdce"/>
    <ds:schemaRef ds:uri="a297795f-68b2-4ac2-b212-c0c115daa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Spillum, Matthew E</dc:creator>
  <cp:keywords/>
  <dc:description/>
  <cp:lastModifiedBy>Leiste, Sara M</cp:lastModifiedBy>
  <cp:revision>2</cp:revision>
  <dcterms:created xsi:type="dcterms:W3CDTF">2022-12-02T23:50:00Z</dcterms:created>
  <dcterms:modified xsi:type="dcterms:W3CDTF">2022-12-02T23:50:00Z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0x010100BEB0A66DE961CC46B3D7899046B003B4</vt:lpwstr>
  </property>
</Properties>
</file>